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84D" w:rsidRDefault="00E3284D" w:rsidP="007D6DC3">
      <w:pPr>
        <w:jc w:val="center"/>
        <w:rPr>
          <w:sz w:val="28"/>
          <w:szCs w:val="28"/>
        </w:rPr>
      </w:pPr>
    </w:p>
    <w:p w:rsidR="00E3284D" w:rsidRDefault="00E3284D" w:rsidP="007D6DC3">
      <w:pPr>
        <w:jc w:val="both"/>
        <w:rPr>
          <w:sz w:val="28"/>
          <w:szCs w:val="28"/>
        </w:rPr>
      </w:pPr>
      <w:r>
        <w:rPr>
          <w:sz w:val="28"/>
          <w:szCs w:val="28"/>
        </w:rPr>
        <w:t>СХВАЛЕНО                                                                    ЗАТВЕРДЖУЮ</w:t>
      </w:r>
    </w:p>
    <w:p w:rsidR="00E3284D" w:rsidRDefault="00E3284D" w:rsidP="007D6DC3">
      <w:pPr>
        <w:ind w:right="-284"/>
        <w:rPr>
          <w:sz w:val="28"/>
          <w:szCs w:val="28"/>
        </w:rPr>
      </w:pPr>
      <w:r>
        <w:rPr>
          <w:sz w:val="28"/>
          <w:szCs w:val="28"/>
        </w:rPr>
        <w:t xml:space="preserve">на засіданні педагогічної ради              </w:t>
      </w:r>
      <w:r>
        <w:rPr>
          <w:sz w:val="28"/>
          <w:szCs w:val="28"/>
          <w:lang w:val="uk-UA"/>
        </w:rPr>
        <w:t xml:space="preserve">                  </w:t>
      </w:r>
      <w:r w:rsidR="0004190F">
        <w:rPr>
          <w:sz w:val="28"/>
          <w:szCs w:val="28"/>
        </w:rPr>
        <w:t xml:space="preserve">Директор </w:t>
      </w:r>
      <w:r w:rsidR="0004190F" w:rsidRPr="009554B2">
        <w:rPr>
          <w:sz w:val="28"/>
          <w:szCs w:val="28"/>
          <w:lang w:val="uk-UA"/>
        </w:rPr>
        <w:t xml:space="preserve">                </w:t>
      </w:r>
      <w:r w:rsidR="00D27C6E">
        <w:rPr>
          <w:sz w:val="28"/>
          <w:szCs w:val="28"/>
          <w:lang w:val="uk-UA"/>
        </w:rPr>
        <w:t xml:space="preserve">    </w:t>
      </w:r>
      <w:r w:rsidR="00E974BF">
        <w:rPr>
          <w:sz w:val="28"/>
          <w:szCs w:val="28"/>
          <w:lang w:val="uk-UA"/>
        </w:rPr>
        <w:t xml:space="preserve">Є.Сівер </w:t>
      </w:r>
      <w:r w:rsidR="00E974BF">
        <w:rPr>
          <w:sz w:val="28"/>
          <w:szCs w:val="28"/>
        </w:rPr>
        <w:t xml:space="preserve">                           </w:t>
      </w:r>
      <w:r>
        <w:rPr>
          <w:sz w:val="28"/>
          <w:szCs w:val="28"/>
        </w:rPr>
        <w:t>Протокол №</w:t>
      </w:r>
      <w:r w:rsidR="00E974BF">
        <w:rPr>
          <w:sz w:val="28"/>
          <w:szCs w:val="28"/>
          <w:lang w:val="uk-UA"/>
        </w:rPr>
        <w:t>7</w:t>
      </w:r>
      <w:r>
        <w:rPr>
          <w:sz w:val="28"/>
          <w:szCs w:val="28"/>
        </w:rPr>
        <w:t xml:space="preserve"> від </w:t>
      </w:r>
      <w:r w:rsidR="00E974BF">
        <w:rPr>
          <w:sz w:val="28"/>
          <w:szCs w:val="28"/>
          <w:lang w:val="uk-UA"/>
        </w:rPr>
        <w:t>31</w:t>
      </w:r>
      <w:r w:rsidR="00EB085F">
        <w:rPr>
          <w:sz w:val="28"/>
          <w:szCs w:val="28"/>
          <w:lang w:val="uk-UA"/>
        </w:rPr>
        <w:t>.08.2018 р.</w:t>
      </w:r>
      <w:r>
        <w:rPr>
          <w:sz w:val="28"/>
          <w:szCs w:val="28"/>
        </w:rPr>
        <w:t xml:space="preserve">    </w:t>
      </w:r>
      <w:r w:rsidR="00E974BF">
        <w:rPr>
          <w:sz w:val="28"/>
          <w:szCs w:val="28"/>
        </w:rPr>
        <w:t xml:space="preserve">                               </w:t>
      </w:r>
      <w:r w:rsidR="00E974BF">
        <w:rPr>
          <w:sz w:val="28"/>
          <w:szCs w:val="28"/>
          <w:lang w:val="uk-UA"/>
        </w:rPr>
        <w:t>31</w:t>
      </w:r>
      <w:r w:rsidR="0004190F">
        <w:rPr>
          <w:sz w:val="28"/>
          <w:szCs w:val="28"/>
          <w:lang w:val="uk-UA"/>
        </w:rPr>
        <w:t>.08.</w:t>
      </w:r>
      <w:r w:rsidR="00EB085F">
        <w:rPr>
          <w:sz w:val="28"/>
          <w:szCs w:val="28"/>
        </w:rPr>
        <w:t xml:space="preserve">2018 року    </w:t>
      </w:r>
      <w:r>
        <w:rPr>
          <w:sz w:val="28"/>
          <w:szCs w:val="28"/>
        </w:rPr>
        <w:t xml:space="preserve">                                       </w:t>
      </w:r>
    </w:p>
    <w:p w:rsidR="00E3284D" w:rsidRDefault="00DE2C1F" w:rsidP="007D6DC3">
      <w:pPr>
        <w:jc w:val="center"/>
        <w:rPr>
          <w:sz w:val="28"/>
          <w:szCs w:val="28"/>
        </w:rPr>
      </w:pPr>
      <w:r>
        <w:rPr>
          <w:noProof/>
          <w:sz w:val="28"/>
          <w:szCs w:val="28"/>
          <w:lang w:val="uk-UA" w:eastAsia="uk-UA"/>
        </w:rPr>
        <w:drawing>
          <wp:anchor distT="0" distB="0" distL="114300" distR="114300" simplePos="0" relativeHeight="251668480" behindDoc="0" locked="0" layoutInCell="1" allowOverlap="1">
            <wp:simplePos x="0" y="0"/>
            <wp:positionH relativeFrom="column">
              <wp:posOffset>4064000</wp:posOffset>
            </wp:positionH>
            <wp:positionV relativeFrom="paragraph">
              <wp:posOffset>133985</wp:posOffset>
            </wp:positionV>
            <wp:extent cx="858520" cy="443230"/>
            <wp:effectExtent l="19050" t="0" r="0" b="0"/>
            <wp:wrapSquare wrapText="bothSides"/>
            <wp:docPr id="1" name="Рисунок 0"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cstate="print"/>
                    <a:stretch>
                      <a:fillRect/>
                    </a:stretch>
                  </pic:blipFill>
                  <pic:spPr>
                    <a:xfrm>
                      <a:off x="0" y="0"/>
                      <a:ext cx="858520" cy="443230"/>
                    </a:xfrm>
                    <a:prstGeom prst="rect">
                      <a:avLst/>
                    </a:prstGeom>
                  </pic:spPr>
                </pic:pic>
              </a:graphicData>
            </a:graphic>
          </wp:anchor>
        </w:drawing>
      </w:r>
    </w:p>
    <w:p w:rsidR="00E3284D" w:rsidRDefault="00E3284D" w:rsidP="007D6DC3">
      <w:pPr>
        <w:jc w:val="center"/>
        <w:rPr>
          <w:sz w:val="28"/>
          <w:szCs w:val="28"/>
        </w:rPr>
      </w:pPr>
    </w:p>
    <w:p w:rsidR="00E07D0A" w:rsidRDefault="00E07D0A" w:rsidP="007D6DC3">
      <w:pPr>
        <w:shd w:val="clear" w:color="auto" w:fill="FFFFFF"/>
        <w:spacing w:before="150" w:after="180"/>
        <w:jc w:val="center"/>
        <w:rPr>
          <w:b/>
          <w:bCs/>
          <w:color w:val="111111"/>
          <w:sz w:val="28"/>
          <w:szCs w:val="28"/>
          <w:lang w:val="uk-UA" w:eastAsia="uk-UA"/>
        </w:rPr>
      </w:pPr>
    </w:p>
    <w:p w:rsidR="0051591D" w:rsidRDefault="0051591D" w:rsidP="007D6DC3">
      <w:pPr>
        <w:shd w:val="clear" w:color="auto" w:fill="FFFFFF"/>
        <w:spacing w:before="150" w:after="180"/>
        <w:jc w:val="center"/>
        <w:rPr>
          <w:b/>
          <w:bCs/>
          <w:color w:val="111111"/>
          <w:sz w:val="28"/>
          <w:szCs w:val="28"/>
          <w:lang w:val="uk-UA" w:eastAsia="uk-UA"/>
        </w:rPr>
      </w:pPr>
    </w:p>
    <w:p w:rsidR="0051591D" w:rsidRDefault="0051591D" w:rsidP="007D6DC3">
      <w:pPr>
        <w:shd w:val="clear" w:color="auto" w:fill="FFFFFF"/>
        <w:spacing w:before="150" w:after="180"/>
        <w:jc w:val="center"/>
        <w:rPr>
          <w:b/>
          <w:bCs/>
          <w:color w:val="111111"/>
          <w:sz w:val="28"/>
          <w:szCs w:val="28"/>
          <w:lang w:val="uk-UA" w:eastAsia="uk-UA"/>
        </w:rPr>
      </w:pPr>
    </w:p>
    <w:p w:rsidR="0051591D" w:rsidRDefault="0051591D" w:rsidP="007D6DC3">
      <w:pPr>
        <w:shd w:val="clear" w:color="auto" w:fill="FFFFFF"/>
        <w:spacing w:before="150" w:after="180"/>
        <w:jc w:val="center"/>
        <w:rPr>
          <w:b/>
          <w:bCs/>
          <w:color w:val="111111"/>
          <w:sz w:val="28"/>
          <w:szCs w:val="28"/>
          <w:lang w:val="uk-UA" w:eastAsia="uk-UA"/>
        </w:rPr>
      </w:pPr>
    </w:p>
    <w:p w:rsidR="00B83336" w:rsidRPr="0051591D" w:rsidRDefault="00E974BF" w:rsidP="007D6DC3">
      <w:pPr>
        <w:shd w:val="clear" w:color="auto" w:fill="FFFFFF"/>
        <w:spacing w:before="150" w:after="180"/>
        <w:jc w:val="center"/>
        <w:rPr>
          <w:b/>
          <w:bCs/>
          <w:color w:val="111111"/>
          <w:sz w:val="52"/>
          <w:szCs w:val="52"/>
          <w:lang w:val="uk-UA" w:eastAsia="uk-UA"/>
        </w:rPr>
      </w:pPr>
      <w:r w:rsidRPr="0051591D">
        <w:rPr>
          <w:b/>
          <w:bCs/>
          <w:color w:val="111111"/>
          <w:sz w:val="52"/>
          <w:szCs w:val="52"/>
          <w:lang w:val="uk-UA" w:eastAsia="uk-UA"/>
        </w:rPr>
        <w:t xml:space="preserve">     </w:t>
      </w:r>
    </w:p>
    <w:p w:rsidR="00E3284D" w:rsidRPr="0051591D" w:rsidRDefault="00E3284D" w:rsidP="007D6DC3">
      <w:pPr>
        <w:shd w:val="clear" w:color="auto" w:fill="FFFFFF"/>
        <w:spacing w:before="150" w:after="180"/>
        <w:jc w:val="center"/>
        <w:rPr>
          <w:color w:val="111111"/>
          <w:sz w:val="52"/>
          <w:szCs w:val="52"/>
          <w:lang w:eastAsia="uk-UA"/>
        </w:rPr>
      </w:pPr>
      <w:r w:rsidRPr="0051591D">
        <w:rPr>
          <w:b/>
          <w:bCs/>
          <w:color w:val="111111"/>
          <w:sz w:val="52"/>
          <w:szCs w:val="52"/>
          <w:lang w:val="uk-UA" w:eastAsia="uk-UA"/>
        </w:rPr>
        <w:t>О</w:t>
      </w:r>
      <w:r w:rsidRPr="0051591D">
        <w:rPr>
          <w:b/>
          <w:bCs/>
          <w:color w:val="111111"/>
          <w:sz w:val="52"/>
          <w:szCs w:val="52"/>
          <w:lang w:eastAsia="uk-UA"/>
        </w:rPr>
        <w:t>СВІТНЯ ПРОГРАМА</w:t>
      </w:r>
    </w:p>
    <w:p w:rsidR="00E974BF" w:rsidRPr="0051591D" w:rsidRDefault="00E974BF" w:rsidP="007D6DC3">
      <w:pPr>
        <w:shd w:val="clear" w:color="auto" w:fill="FFFFFF"/>
        <w:spacing w:before="150" w:after="180"/>
        <w:ind w:left="360"/>
        <w:jc w:val="center"/>
        <w:rPr>
          <w:b/>
          <w:bCs/>
          <w:color w:val="111111"/>
          <w:sz w:val="52"/>
          <w:szCs w:val="52"/>
          <w:lang w:val="uk-UA" w:eastAsia="uk-UA"/>
        </w:rPr>
      </w:pPr>
      <w:r w:rsidRPr="0051591D">
        <w:rPr>
          <w:b/>
          <w:bCs/>
          <w:color w:val="111111"/>
          <w:sz w:val="52"/>
          <w:szCs w:val="52"/>
          <w:lang w:val="uk-UA" w:eastAsia="uk-UA"/>
        </w:rPr>
        <w:t xml:space="preserve">ЗОШ </w:t>
      </w:r>
      <w:r w:rsidRPr="0051591D">
        <w:rPr>
          <w:b/>
          <w:bCs/>
          <w:color w:val="111111"/>
          <w:sz w:val="52"/>
          <w:szCs w:val="52"/>
          <w:lang w:eastAsia="uk-UA"/>
        </w:rPr>
        <w:t> І – ІІ СТУПЕН</w:t>
      </w:r>
      <w:r w:rsidRPr="0051591D">
        <w:rPr>
          <w:b/>
          <w:bCs/>
          <w:color w:val="111111"/>
          <w:sz w:val="52"/>
          <w:szCs w:val="52"/>
          <w:lang w:val="uk-UA" w:eastAsia="uk-UA"/>
        </w:rPr>
        <w:t>Я С. МИЛЯТИН</w:t>
      </w:r>
    </w:p>
    <w:p w:rsidR="00E974BF" w:rsidRPr="0051591D" w:rsidRDefault="00E974BF" w:rsidP="007D6DC3">
      <w:pPr>
        <w:shd w:val="clear" w:color="auto" w:fill="FFFFFF"/>
        <w:spacing w:before="150" w:after="180"/>
        <w:ind w:left="360"/>
        <w:jc w:val="center"/>
        <w:rPr>
          <w:b/>
          <w:bCs/>
          <w:color w:val="111111"/>
          <w:sz w:val="52"/>
          <w:szCs w:val="52"/>
          <w:lang w:val="uk-UA" w:eastAsia="uk-UA"/>
        </w:rPr>
      </w:pPr>
      <w:r w:rsidRPr="0051591D">
        <w:rPr>
          <w:b/>
          <w:bCs/>
          <w:color w:val="111111"/>
          <w:sz w:val="52"/>
          <w:szCs w:val="52"/>
          <w:lang w:val="uk-UA" w:eastAsia="uk-UA"/>
        </w:rPr>
        <w:t>ІВАНИЧІВСЬКОГО РАЙОНУ</w:t>
      </w:r>
    </w:p>
    <w:p w:rsidR="00E3284D" w:rsidRPr="0051591D" w:rsidRDefault="00E3284D" w:rsidP="007D6DC3">
      <w:pPr>
        <w:shd w:val="clear" w:color="auto" w:fill="FFFFFF"/>
        <w:spacing w:before="150" w:after="180"/>
        <w:ind w:left="360"/>
        <w:jc w:val="center"/>
        <w:rPr>
          <w:color w:val="111111"/>
          <w:sz w:val="52"/>
          <w:szCs w:val="52"/>
          <w:lang w:val="uk-UA" w:eastAsia="uk-UA"/>
        </w:rPr>
      </w:pPr>
      <w:r w:rsidRPr="0051591D">
        <w:rPr>
          <w:b/>
          <w:bCs/>
          <w:color w:val="111111"/>
          <w:sz w:val="52"/>
          <w:szCs w:val="52"/>
          <w:lang w:val="uk-UA" w:eastAsia="uk-UA"/>
        </w:rPr>
        <w:t>ВОЛИНСЬКОЇ ОБЛАСТІ</w:t>
      </w:r>
    </w:p>
    <w:p w:rsidR="00E07D0A" w:rsidRDefault="00E07D0A"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Default="0051591D" w:rsidP="007D6DC3">
      <w:pPr>
        <w:ind w:firstLine="709"/>
        <w:jc w:val="both"/>
        <w:rPr>
          <w:rFonts w:eastAsia="Calibri"/>
          <w:sz w:val="52"/>
          <w:szCs w:val="52"/>
          <w:lang w:val="uk-UA"/>
        </w:rPr>
      </w:pPr>
    </w:p>
    <w:p w:rsidR="0051591D" w:rsidRPr="0051591D" w:rsidRDefault="0051591D" w:rsidP="007D6DC3">
      <w:pPr>
        <w:ind w:firstLine="709"/>
        <w:jc w:val="both"/>
        <w:rPr>
          <w:rFonts w:eastAsia="Calibri"/>
          <w:sz w:val="52"/>
          <w:szCs w:val="52"/>
          <w:lang w:val="uk-UA"/>
        </w:rPr>
      </w:pPr>
    </w:p>
    <w:p w:rsidR="00E07D0A" w:rsidRDefault="00E07D0A" w:rsidP="007D6DC3">
      <w:pPr>
        <w:ind w:firstLine="709"/>
        <w:jc w:val="both"/>
        <w:rPr>
          <w:rFonts w:eastAsia="Calibri"/>
          <w:sz w:val="28"/>
          <w:szCs w:val="28"/>
          <w:lang w:val="uk-UA"/>
        </w:rPr>
      </w:pPr>
    </w:p>
    <w:p w:rsidR="00E3284D" w:rsidRPr="0004190F" w:rsidRDefault="00E3284D" w:rsidP="007D6DC3">
      <w:pPr>
        <w:ind w:firstLine="709"/>
        <w:jc w:val="both"/>
        <w:rPr>
          <w:rFonts w:eastAsia="Calibri"/>
          <w:sz w:val="28"/>
          <w:szCs w:val="28"/>
          <w:lang w:val="uk-UA"/>
        </w:rPr>
      </w:pPr>
      <w:r w:rsidRPr="0004190F">
        <w:rPr>
          <w:rFonts w:eastAsia="Calibri"/>
          <w:sz w:val="28"/>
          <w:szCs w:val="28"/>
          <w:lang w:val="uk-UA"/>
        </w:rPr>
        <w:t>Освітня програма розроблена на виконання Закону України «Про освіту» та постанов Кабінету Міністрів України від 20 квітня 2011 року № 462 «Про затвердження Державного стандарту початкової загальної освіти», від 14 січня 2004 року № 24 та від 23 листопада 2011</w:t>
      </w:r>
      <w:r w:rsidR="00E974BF">
        <w:rPr>
          <w:rFonts w:eastAsia="Calibri"/>
          <w:sz w:val="28"/>
          <w:szCs w:val="28"/>
          <w:lang w:val="uk-UA"/>
        </w:rPr>
        <w:t xml:space="preserve"> </w:t>
      </w:r>
      <w:r w:rsidRPr="0004190F">
        <w:rPr>
          <w:rFonts w:eastAsia="Calibri"/>
          <w:sz w:val="28"/>
          <w:szCs w:val="28"/>
          <w:lang w:val="uk-UA"/>
        </w:rPr>
        <w:t>року  № 1392  «Про затвердження державного стандарту базової та пов</w:t>
      </w:r>
      <w:r w:rsidR="00D52E7A">
        <w:rPr>
          <w:rFonts w:eastAsia="Calibri"/>
          <w:sz w:val="28"/>
          <w:szCs w:val="28"/>
          <w:lang w:val="uk-UA"/>
        </w:rPr>
        <w:t>ної загальної середньої освіти»</w:t>
      </w:r>
    </w:p>
    <w:p w:rsidR="00E3284D" w:rsidRPr="0004190F" w:rsidRDefault="00E3284D" w:rsidP="007D6DC3">
      <w:pPr>
        <w:ind w:firstLine="709"/>
        <w:jc w:val="both"/>
        <w:rPr>
          <w:sz w:val="28"/>
          <w:szCs w:val="28"/>
          <w:lang w:val="uk-UA"/>
        </w:rPr>
      </w:pPr>
      <w:r w:rsidRPr="0004190F">
        <w:rPr>
          <w:rFonts w:eastAsia="Calibri"/>
          <w:sz w:val="28"/>
          <w:szCs w:val="28"/>
          <w:lang w:val="uk-UA"/>
        </w:rPr>
        <w:t xml:space="preserve"> </w:t>
      </w:r>
    </w:p>
    <w:p w:rsidR="00E07D0A" w:rsidRDefault="00E07D0A" w:rsidP="007D6DC3">
      <w:pPr>
        <w:shd w:val="clear" w:color="auto" w:fill="FFFFFF"/>
        <w:spacing w:before="150" w:after="180"/>
        <w:jc w:val="center"/>
        <w:rPr>
          <w:b/>
          <w:bCs/>
          <w:color w:val="111111"/>
          <w:sz w:val="32"/>
          <w:szCs w:val="32"/>
          <w:lang w:val="uk-UA" w:eastAsia="uk-UA"/>
        </w:rPr>
      </w:pPr>
    </w:p>
    <w:p w:rsidR="00E07D0A" w:rsidRDefault="00E07D0A" w:rsidP="007D6DC3">
      <w:pPr>
        <w:shd w:val="clear" w:color="auto" w:fill="FFFFFF"/>
        <w:spacing w:before="150" w:after="180"/>
        <w:jc w:val="center"/>
        <w:rPr>
          <w:b/>
          <w:bCs/>
          <w:color w:val="111111"/>
          <w:sz w:val="32"/>
          <w:szCs w:val="32"/>
          <w:lang w:val="uk-UA" w:eastAsia="uk-UA"/>
        </w:rPr>
      </w:pPr>
    </w:p>
    <w:p w:rsidR="00E07D0A" w:rsidRDefault="00E07D0A" w:rsidP="007D6DC3">
      <w:pPr>
        <w:shd w:val="clear" w:color="auto" w:fill="FFFFFF"/>
        <w:spacing w:before="150" w:after="180"/>
        <w:jc w:val="center"/>
        <w:rPr>
          <w:b/>
          <w:bCs/>
          <w:color w:val="111111"/>
          <w:sz w:val="32"/>
          <w:szCs w:val="32"/>
          <w:lang w:val="uk-UA" w:eastAsia="uk-UA"/>
        </w:rPr>
      </w:pPr>
    </w:p>
    <w:p w:rsidR="0051591D" w:rsidRDefault="0051591D" w:rsidP="007D6DC3">
      <w:pPr>
        <w:shd w:val="clear" w:color="auto" w:fill="FFFFFF"/>
        <w:spacing w:before="150" w:after="180"/>
        <w:jc w:val="center"/>
        <w:rPr>
          <w:b/>
          <w:bCs/>
          <w:color w:val="111111"/>
          <w:sz w:val="32"/>
          <w:szCs w:val="32"/>
          <w:lang w:val="uk-UA" w:eastAsia="uk-UA"/>
        </w:rPr>
      </w:pPr>
    </w:p>
    <w:p w:rsidR="0051591D" w:rsidRDefault="0051591D" w:rsidP="007D6DC3">
      <w:pPr>
        <w:shd w:val="clear" w:color="auto" w:fill="FFFFFF"/>
        <w:spacing w:before="150" w:after="180"/>
        <w:jc w:val="center"/>
        <w:rPr>
          <w:b/>
          <w:bCs/>
          <w:color w:val="111111"/>
          <w:sz w:val="32"/>
          <w:szCs w:val="32"/>
          <w:lang w:val="uk-UA" w:eastAsia="uk-UA"/>
        </w:rPr>
      </w:pPr>
    </w:p>
    <w:p w:rsidR="0051591D" w:rsidRDefault="0051591D" w:rsidP="007D6DC3">
      <w:pPr>
        <w:shd w:val="clear" w:color="auto" w:fill="FFFFFF"/>
        <w:spacing w:before="150" w:after="180"/>
        <w:jc w:val="center"/>
        <w:rPr>
          <w:b/>
          <w:bCs/>
          <w:color w:val="111111"/>
          <w:sz w:val="32"/>
          <w:szCs w:val="32"/>
          <w:lang w:val="uk-UA" w:eastAsia="uk-UA"/>
        </w:rPr>
      </w:pPr>
    </w:p>
    <w:p w:rsidR="0051591D" w:rsidRDefault="0051591D" w:rsidP="007D6DC3">
      <w:pPr>
        <w:shd w:val="clear" w:color="auto" w:fill="FFFFFF"/>
        <w:spacing w:before="150" w:after="180"/>
        <w:jc w:val="center"/>
        <w:rPr>
          <w:b/>
          <w:bCs/>
          <w:color w:val="111111"/>
          <w:sz w:val="32"/>
          <w:szCs w:val="32"/>
          <w:lang w:val="uk-UA" w:eastAsia="uk-UA"/>
        </w:rPr>
      </w:pPr>
    </w:p>
    <w:p w:rsidR="0051591D" w:rsidRDefault="0051591D" w:rsidP="007D6DC3">
      <w:pPr>
        <w:shd w:val="clear" w:color="auto" w:fill="FFFFFF"/>
        <w:spacing w:before="150" w:after="180"/>
        <w:jc w:val="center"/>
        <w:rPr>
          <w:b/>
          <w:bCs/>
          <w:color w:val="111111"/>
          <w:sz w:val="32"/>
          <w:szCs w:val="32"/>
          <w:lang w:val="uk-UA" w:eastAsia="uk-UA"/>
        </w:rPr>
      </w:pPr>
    </w:p>
    <w:p w:rsidR="0051591D" w:rsidRDefault="0051591D" w:rsidP="007D6DC3">
      <w:pPr>
        <w:shd w:val="clear" w:color="auto" w:fill="FFFFFF"/>
        <w:spacing w:before="150" w:after="180"/>
        <w:jc w:val="center"/>
        <w:rPr>
          <w:b/>
          <w:bCs/>
          <w:color w:val="111111"/>
          <w:sz w:val="32"/>
          <w:szCs w:val="32"/>
          <w:lang w:val="uk-UA" w:eastAsia="uk-UA"/>
        </w:rPr>
      </w:pPr>
    </w:p>
    <w:p w:rsidR="0051591D" w:rsidRDefault="0051591D" w:rsidP="007D6DC3">
      <w:pPr>
        <w:shd w:val="clear" w:color="auto" w:fill="FFFFFF"/>
        <w:spacing w:before="150" w:after="180"/>
        <w:jc w:val="center"/>
        <w:rPr>
          <w:b/>
          <w:bCs/>
          <w:color w:val="111111"/>
          <w:sz w:val="32"/>
          <w:szCs w:val="32"/>
          <w:lang w:val="uk-UA" w:eastAsia="uk-UA"/>
        </w:rPr>
      </w:pPr>
    </w:p>
    <w:p w:rsidR="0051591D" w:rsidRDefault="0051591D" w:rsidP="007D6DC3">
      <w:pPr>
        <w:shd w:val="clear" w:color="auto" w:fill="FFFFFF"/>
        <w:spacing w:before="150" w:after="180"/>
        <w:jc w:val="center"/>
        <w:rPr>
          <w:b/>
          <w:bCs/>
          <w:color w:val="111111"/>
          <w:sz w:val="32"/>
          <w:szCs w:val="32"/>
          <w:lang w:val="uk-UA" w:eastAsia="uk-UA"/>
        </w:rPr>
      </w:pPr>
    </w:p>
    <w:p w:rsidR="00E07D0A" w:rsidRDefault="00E07D0A" w:rsidP="007D6DC3">
      <w:pPr>
        <w:shd w:val="clear" w:color="auto" w:fill="FFFFFF"/>
        <w:spacing w:before="150" w:after="180"/>
        <w:jc w:val="center"/>
        <w:rPr>
          <w:b/>
          <w:bCs/>
          <w:color w:val="111111"/>
          <w:sz w:val="32"/>
          <w:szCs w:val="32"/>
          <w:lang w:val="uk-UA" w:eastAsia="uk-UA"/>
        </w:rPr>
      </w:pPr>
    </w:p>
    <w:p w:rsidR="00E07D0A" w:rsidRDefault="00E07D0A" w:rsidP="007D6DC3">
      <w:pPr>
        <w:shd w:val="clear" w:color="auto" w:fill="FFFFFF"/>
        <w:spacing w:before="150" w:after="180"/>
        <w:jc w:val="center"/>
        <w:rPr>
          <w:b/>
          <w:bCs/>
          <w:color w:val="111111"/>
          <w:sz w:val="32"/>
          <w:szCs w:val="32"/>
          <w:lang w:val="uk-UA" w:eastAsia="uk-UA"/>
        </w:rPr>
      </w:pPr>
    </w:p>
    <w:p w:rsidR="00E07D0A" w:rsidRDefault="00E07D0A" w:rsidP="007D6DC3">
      <w:pPr>
        <w:shd w:val="clear" w:color="auto" w:fill="FFFFFF"/>
        <w:spacing w:before="150" w:after="180"/>
        <w:jc w:val="center"/>
        <w:rPr>
          <w:b/>
          <w:bCs/>
          <w:color w:val="111111"/>
          <w:sz w:val="32"/>
          <w:szCs w:val="32"/>
          <w:lang w:val="uk-UA" w:eastAsia="uk-UA"/>
        </w:rPr>
      </w:pPr>
    </w:p>
    <w:p w:rsidR="00E07D0A" w:rsidRDefault="00E07D0A" w:rsidP="007D6DC3">
      <w:pPr>
        <w:shd w:val="clear" w:color="auto" w:fill="FFFFFF"/>
        <w:spacing w:before="150" w:after="180"/>
        <w:jc w:val="center"/>
        <w:rPr>
          <w:b/>
          <w:bCs/>
          <w:color w:val="111111"/>
          <w:sz w:val="32"/>
          <w:szCs w:val="32"/>
          <w:lang w:val="uk-UA" w:eastAsia="uk-UA"/>
        </w:rPr>
      </w:pPr>
    </w:p>
    <w:p w:rsidR="00D27C6E" w:rsidRDefault="00D27C6E" w:rsidP="007D6DC3">
      <w:pPr>
        <w:shd w:val="clear" w:color="auto" w:fill="FFFFFF"/>
        <w:spacing w:before="150" w:after="180"/>
        <w:jc w:val="center"/>
        <w:rPr>
          <w:b/>
          <w:bCs/>
          <w:color w:val="111111"/>
          <w:sz w:val="32"/>
          <w:szCs w:val="32"/>
          <w:lang w:val="uk-UA" w:eastAsia="uk-UA"/>
        </w:rPr>
      </w:pPr>
    </w:p>
    <w:p w:rsidR="00E07D0A" w:rsidRDefault="00E07D0A" w:rsidP="007D6DC3">
      <w:pPr>
        <w:shd w:val="clear" w:color="auto" w:fill="FFFFFF"/>
        <w:spacing w:before="150" w:after="180"/>
        <w:jc w:val="center"/>
        <w:rPr>
          <w:b/>
          <w:bCs/>
          <w:color w:val="111111"/>
          <w:sz w:val="32"/>
          <w:szCs w:val="32"/>
          <w:lang w:val="uk-UA" w:eastAsia="uk-UA"/>
        </w:rPr>
      </w:pPr>
    </w:p>
    <w:p w:rsidR="00E07D0A" w:rsidRDefault="00E07D0A" w:rsidP="007D6DC3">
      <w:pPr>
        <w:shd w:val="clear" w:color="auto" w:fill="FFFFFF"/>
        <w:spacing w:before="150" w:after="180"/>
        <w:jc w:val="center"/>
        <w:rPr>
          <w:b/>
          <w:bCs/>
          <w:color w:val="111111"/>
          <w:sz w:val="32"/>
          <w:szCs w:val="32"/>
          <w:lang w:val="uk-UA" w:eastAsia="uk-UA"/>
        </w:rPr>
      </w:pPr>
    </w:p>
    <w:p w:rsidR="00E974BF" w:rsidRDefault="00E974BF"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A00AD5" w:rsidRPr="00E3284D" w:rsidRDefault="00A00AD5" w:rsidP="007D6DC3">
      <w:pPr>
        <w:shd w:val="clear" w:color="auto" w:fill="FFFFFF"/>
        <w:spacing w:before="150" w:after="180"/>
        <w:jc w:val="center"/>
        <w:rPr>
          <w:color w:val="111111"/>
          <w:sz w:val="32"/>
          <w:szCs w:val="32"/>
          <w:lang w:eastAsia="uk-UA"/>
        </w:rPr>
      </w:pPr>
      <w:r w:rsidRPr="00E3284D">
        <w:rPr>
          <w:b/>
          <w:bCs/>
          <w:color w:val="111111"/>
          <w:sz w:val="32"/>
          <w:szCs w:val="32"/>
          <w:lang w:eastAsia="uk-UA"/>
        </w:rPr>
        <w:lastRenderedPageBreak/>
        <w:t xml:space="preserve">Розділ </w:t>
      </w:r>
      <w:r w:rsidR="00E3284D">
        <w:rPr>
          <w:b/>
          <w:bCs/>
          <w:color w:val="111111"/>
          <w:sz w:val="32"/>
          <w:szCs w:val="32"/>
          <w:lang w:val="uk-UA" w:eastAsia="uk-UA"/>
        </w:rPr>
        <w:t xml:space="preserve">І. </w:t>
      </w:r>
      <w:r w:rsidRPr="00E3284D">
        <w:rPr>
          <w:b/>
          <w:bCs/>
          <w:color w:val="111111"/>
          <w:sz w:val="32"/>
          <w:szCs w:val="32"/>
          <w:lang w:eastAsia="uk-UA"/>
        </w:rPr>
        <w:t>Призначення школи та засіб його реалізації</w:t>
      </w:r>
    </w:p>
    <w:p w:rsidR="00516AC1" w:rsidRPr="007D6DC3" w:rsidRDefault="00516AC1" w:rsidP="007D6DC3">
      <w:pPr>
        <w:widowControl w:val="0"/>
        <w:ind w:firstLine="708"/>
        <w:jc w:val="both"/>
        <w:rPr>
          <w:lang w:val="uk-UA"/>
        </w:rPr>
      </w:pPr>
      <w:r w:rsidRPr="007D6DC3">
        <w:rPr>
          <w:lang w:val="uk-UA"/>
        </w:rPr>
        <w:t xml:space="preserve">Оновлення парадигми  освіти, освітніх технологій, запровадження інформаційно-комунікативних технологій, інтеграція в європейський освітній простір є  важливими чинниками, які впливають на діяльність навчального закладу. Останнім часом все важче вдається задовольняти запити різних замовників освіти (учнів, батьків, громадських організацій, окремих прошарків суспільства) і вимоги суспільства, запроваджувати  інноваційні освітні концепції, нові технології управління, наукові підходи до навчання, виховання і розвитку учнівської молоді, виступати гарантом інтелектуального, фізичного, психічного, морального розвитку і саморозвитку особистості, зростає конкуренція  між навчальними закладами з надання освітніх послуг. Обираючи для своїх дітей навчальний заклад, перш за все, батьки акцентують увагу як  на якості освіти, так і на тому, хто вчить і як їх дітей та в яких  умовах проходить </w:t>
      </w:r>
      <w:r w:rsidR="001312BD" w:rsidRPr="007D6DC3">
        <w:rPr>
          <w:lang w:val="uk-UA"/>
        </w:rPr>
        <w:t>освітній</w:t>
      </w:r>
      <w:r w:rsidRPr="007D6DC3">
        <w:rPr>
          <w:lang w:val="uk-UA"/>
        </w:rPr>
        <w:t xml:space="preserve"> процес. Адже саме від цього  залежить – чи буде сформована їх дитина, як конкурентоспроможна особистість, як особистість, яка здатна до саморозвитку та  реалізації свого життєвого призначення  через власний вибір. </w:t>
      </w:r>
    </w:p>
    <w:p w:rsidR="00516AC1" w:rsidRPr="007D6DC3" w:rsidRDefault="00516AC1" w:rsidP="007D6DC3">
      <w:pPr>
        <w:widowControl w:val="0"/>
        <w:ind w:firstLine="346"/>
        <w:jc w:val="both"/>
        <w:rPr>
          <w:lang w:val="uk-UA"/>
        </w:rPr>
      </w:pPr>
      <w:r w:rsidRPr="007D6DC3">
        <w:rPr>
          <w:lang w:val="uk-UA"/>
        </w:rPr>
        <w:t xml:space="preserve">Конкурентоспроможність – соціально орієнтована система здібностей, властивостей і якостей особистості, що характеризує її потенційні можливості в досягненні успіху в навчанні, професійній та непрофесійній життєдіяльності, що визначає адекватне  індивідуальне поводження  в динамічно змінюваних умовах, забезпечує внутрішню впевненість у собі, гармонію з собою і навколишнім світом. </w:t>
      </w:r>
    </w:p>
    <w:p w:rsidR="00516AC1" w:rsidRPr="007D6DC3" w:rsidRDefault="00516AC1" w:rsidP="007D6DC3">
      <w:pPr>
        <w:widowControl w:val="0"/>
        <w:ind w:firstLine="346"/>
        <w:jc w:val="both"/>
        <w:rPr>
          <w:lang w:val="uk-UA"/>
        </w:rPr>
      </w:pPr>
      <w:r w:rsidRPr="007D6DC3">
        <w:rPr>
          <w:lang w:val="uk-UA"/>
        </w:rPr>
        <w:t>«Освіта є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 - говориться у Законі України про освіту.</w:t>
      </w:r>
    </w:p>
    <w:p w:rsidR="00A00AD5" w:rsidRPr="007D6DC3" w:rsidRDefault="00A00AD5" w:rsidP="007D6DC3">
      <w:pPr>
        <w:pStyle w:val="rvps2"/>
        <w:widowControl w:val="0"/>
        <w:shd w:val="clear" w:color="auto" w:fill="FFFFFF"/>
        <w:spacing w:before="0" w:beforeAutospacing="0" w:after="0" w:afterAutospacing="0"/>
        <w:ind w:firstLine="346"/>
        <w:jc w:val="both"/>
        <w:rPr>
          <w:color w:val="000000"/>
          <w:lang w:val="uk-UA"/>
        </w:rPr>
      </w:pPr>
      <w:r w:rsidRPr="007D6DC3">
        <w:rPr>
          <w:color w:val="000000"/>
          <w:lang w:val="uk-UA"/>
        </w:rPr>
        <w:t>В умовах розбудови нової Української школи «метою освіти є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r w:rsidR="00516AC1" w:rsidRPr="007D6DC3">
        <w:rPr>
          <w:color w:val="000000"/>
          <w:lang w:val="uk-UA"/>
        </w:rPr>
        <w:t>.</w:t>
      </w:r>
    </w:p>
    <w:p w:rsidR="00677C69" w:rsidRPr="007D6DC3" w:rsidRDefault="00677C69" w:rsidP="007D6DC3">
      <w:pPr>
        <w:widowControl w:val="0"/>
        <w:ind w:firstLine="346"/>
        <w:jc w:val="both"/>
        <w:rPr>
          <w:lang w:val="uk-UA"/>
        </w:rPr>
      </w:pPr>
      <w:r w:rsidRPr="007D6DC3">
        <w:rPr>
          <w:lang w:val="uk-UA"/>
        </w:rPr>
        <w:t xml:space="preserve">Тому основним призначення </w:t>
      </w:r>
      <w:r w:rsidR="00B83336" w:rsidRPr="007D6DC3">
        <w:rPr>
          <w:lang w:val="uk-UA"/>
        </w:rPr>
        <w:t>ЗОШ І-ІІ ступеня с. Милятин</w:t>
      </w:r>
      <w:r w:rsidRPr="007D6DC3">
        <w:rPr>
          <w:lang w:val="uk-UA"/>
        </w:rPr>
        <w:t xml:space="preserve"> – це  формування конкурентоздатної, творчої  особистості,   яка не просто володіє певною сумою знань, а постійно працює  над своїм самовдосконаленням.</w:t>
      </w:r>
    </w:p>
    <w:p w:rsidR="00395CD3" w:rsidRPr="007D6DC3" w:rsidRDefault="00395CD3" w:rsidP="007D6DC3">
      <w:pPr>
        <w:widowControl w:val="0"/>
        <w:ind w:firstLine="633"/>
        <w:jc w:val="both"/>
        <w:rPr>
          <w:lang w:val="uk-UA"/>
        </w:rPr>
      </w:pPr>
      <w:r w:rsidRPr="007D6DC3">
        <w:rPr>
          <w:lang w:val="uk-UA"/>
        </w:rPr>
        <w:t>Змістом освітньої діяльності у школі гімназії будуть теж сім ключових моментів, реалізація яких сприяє досягненню поставленої мети  – це формування конкурентоспроможної особистості.</w:t>
      </w:r>
    </w:p>
    <w:p w:rsidR="00516AC1" w:rsidRPr="007D6DC3" w:rsidRDefault="00677C69" w:rsidP="007D6DC3">
      <w:pPr>
        <w:shd w:val="clear" w:color="auto" w:fill="FFFFFF"/>
        <w:spacing w:after="210"/>
        <w:ind w:firstLine="633"/>
        <w:jc w:val="both"/>
        <w:rPr>
          <w:lang w:val="uk-UA"/>
        </w:rPr>
      </w:pPr>
      <w:r w:rsidRPr="007D6DC3">
        <w:rPr>
          <w:rFonts w:eastAsia="TimesNewRoman"/>
          <w:i/>
          <w:iCs/>
          <w:lang w:val="uk-UA"/>
        </w:rPr>
        <w:t>Конкурентноспроможний</w:t>
      </w:r>
      <w:r w:rsidRPr="007D6DC3">
        <w:rPr>
          <w:rFonts w:eastAsia="TimesNewRoman"/>
          <w:lang w:val="uk-UA"/>
        </w:rPr>
        <w:t xml:space="preserve"> </w:t>
      </w:r>
      <w:r w:rsidRPr="007D6DC3">
        <w:rPr>
          <w:rFonts w:eastAsia="TimesNewRoman"/>
          <w:i/>
          <w:iCs/>
          <w:lang w:val="uk-UA"/>
        </w:rPr>
        <w:t xml:space="preserve">випускник </w:t>
      </w:r>
      <w:r w:rsidRPr="007D6DC3">
        <w:rPr>
          <w:rFonts w:eastAsia="TimesNewRoman"/>
          <w:lang w:val="uk-UA"/>
        </w:rPr>
        <w:t xml:space="preserve">– це життєво компетентна молода людина, яка володіє життєвими компетенціями, потрібними для успішного самостійного вирішення життєвих завдань, з якими вона зустрічатиметься (або вже зустрічається) в різних сферах власної життєдіяльності (виробництво, політика, життя громади, освіта, сімейне життя, мистецтво та дозвілля, релігія тощо). </w:t>
      </w:r>
      <w:r w:rsidRPr="007D6DC3">
        <w:rPr>
          <w:rFonts w:eastAsia="TimesNewRoman"/>
        </w:rPr>
        <w:t>Компетентний випускник спроможний зберегти,</w:t>
      </w:r>
      <w:r w:rsidRPr="007D6DC3">
        <w:rPr>
          <w:rFonts w:eastAsia="TimesNewRoman"/>
          <w:lang w:val="uk-UA"/>
        </w:rPr>
        <w:t xml:space="preserve"> </w:t>
      </w:r>
      <w:r w:rsidRPr="007D6DC3">
        <w:rPr>
          <w:rFonts w:eastAsia="TimesNewRoman"/>
        </w:rPr>
        <w:t>розкрити, розвинути та конструктивно реалізувати свій життєвий і життєтворчий</w:t>
      </w:r>
      <w:r w:rsidRPr="007D6DC3">
        <w:rPr>
          <w:rFonts w:eastAsia="TimesNewRoman"/>
          <w:lang w:val="uk-UA"/>
        </w:rPr>
        <w:t xml:space="preserve"> </w:t>
      </w:r>
      <w:r w:rsidRPr="007D6DC3">
        <w:rPr>
          <w:rFonts w:eastAsia="TimesNewRoman"/>
        </w:rPr>
        <w:t>потенціал в умовах складних вимог і ризиків, які висуває до перед ним сьогодення.</w:t>
      </w:r>
      <w:r w:rsidRPr="007D6DC3">
        <w:t xml:space="preserve"> Така характеристика має сформуватися в процесі</w:t>
      </w:r>
      <w:r w:rsidRPr="007D6DC3">
        <w:rPr>
          <w:color w:val="000000"/>
        </w:rPr>
        <w:t xml:space="preserve"> </w:t>
      </w:r>
      <w:r w:rsidRPr="007D6DC3">
        <w:rPr>
          <w:color w:val="000000"/>
          <w:lang w:val="uk-UA"/>
        </w:rPr>
        <w:t xml:space="preserve">реалізації </w:t>
      </w:r>
      <w:r w:rsidRPr="007D6DC3">
        <w:rPr>
          <w:color w:val="000000"/>
        </w:rPr>
        <w:t>освітн</w:t>
      </w:r>
      <w:r w:rsidRPr="007D6DC3">
        <w:rPr>
          <w:color w:val="000000"/>
          <w:lang w:val="uk-UA"/>
        </w:rPr>
        <w:t>ього</w:t>
      </w:r>
      <w:r w:rsidRPr="007D6DC3">
        <w:rPr>
          <w:color w:val="000000"/>
        </w:rPr>
        <w:t xml:space="preserve"> процес</w:t>
      </w:r>
      <w:r w:rsidRPr="007D6DC3">
        <w:rPr>
          <w:color w:val="000000"/>
          <w:lang w:val="uk-UA"/>
        </w:rPr>
        <w:t>у</w:t>
      </w:r>
      <w:r w:rsidRPr="007D6DC3">
        <w:rPr>
          <w:color w:val="000000"/>
        </w:rPr>
        <w:t xml:space="preserve"> відповідно до рівнів загальноосвітніх програм трьох ступенів освіти</w:t>
      </w:r>
      <w:r w:rsidRPr="007D6DC3">
        <w:rPr>
          <w:color w:val="000000"/>
          <w:lang w:val="uk-UA"/>
        </w:rPr>
        <w:t xml:space="preserve"> (</w:t>
      </w:r>
      <w:r w:rsidRPr="007D6DC3">
        <w:rPr>
          <w:color w:val="000000"/>
        </w:rPr>
        <w:t>I ступінь - початкова загальна освіта;</w:t>
      </w:r>
      <w:r w:rsidR="00E3284D" w:rsidRPr="007D6DC3">
        <w:rPr>
          <w:color w:val="000000"/>
          <w:lang w:val="uk-UA"/>
        </w:rPr>
        <w:t xml:space="preserve"> </w:t>
      </w:r>
      <w:r w:rsidRPr="007D6DC3">
        <w:rPr>
          <w:color w:val="000000"/>
        </w:rPr>
        <w:t>II ступінь - основна загальна освіта</w:t>
      </w:r>
      <w:r w:rsidR="00B83336" w:rsidRPr="007D6DC3">
        <w:rPr>
          <w:color w:val="000000"/>
          <w:lang w:val="uk-UA"/>
        </w:rPr>
        <w:t>).</w:t>
      </w:r>
    </w:p>
    <w:p w:rsidR="002F6F00" w:rsidRPr="007D6DC3" w:rsidRDefault="00A00AD5" w:rsidP="007D6DC3">
      <w:pPr>
        <w:widowControl w:val="0"/>
        <w:autoSpaceDE w:val="0"/>
        <w:autoSpaceDN w:val="0"/>
        <w:adjustRightInd w:val="0"/>
        <w:ind w:firstLine="709"/>
        <w:jc w:val="both"/>
        <w:rPr>
          <w:lang w:val="uk-UA"/>
        </w:rPr>
      </w:pPr>
      <w:r w:rsidRPr="007D6DC3">
        <w:rPr>
          <w:lang w:val="uk-UA"/>
        </w:rPr>
        <w:t xml:space="preserve">Реалізовувати  завдання </w:t>
      </w:r>
      <w:r w:rsidR="002F6F00" w:rsidRPr="007D6DC3">
        <w:rPr>
          <w:lang w:val="uk-UA"/>
        </w:rPr>
        <w:t xml:space="preserve">з формування конкурентоспроможної особистості </w:t>
      </w:r>
      <w:r w:rsidRPr="007D6DC3">
        <w:rPr>
          <w:lang w:val="uk-UA"/>
        </w:rPr>
        <w:t xml:space="preserve">може лише вчитель, який є </w:t>
      </w:r>
      <w:r w:rsidR="002F6F00" w:rsidRPr="007D6DC3">
        <w:rPr>
          <w:lang w:val="uk-UA"/>
        </w:rPr>
        <w:t>носієм культури і</w:t>
      </w:r>
      <w:r w:rsidRPr="007D6DC3">
        <w:rPr>
          <w:lang w:val="uk-UA"/>
        </w:rPr>
        <w:t xml:space="preserve"> виявляє гуманну педагогічну позицію</w:t>
      </w:r>
      <w:r w:rsidR="002F6F00" w:rsidRPr="007D6DC3">
        <w:rPr>
          <w:lang w:val="uk-UA"/>
        </w:rPr>
        <w:t xml:space="preserve">, </w:t>
      </w:r>
      <w:r w:rsidRPr="007D6DC3">
        <w:rPr>
          <w:lang w:val="uk-UA"/>
        </w:rPr>
        <w:t xml:space="preserve"> є особистістю,  фахівцем,  майстром,  новатором, висококваліфікованим педагогом, який постійно шукає найефективніші шляхи і засоби навчання,</w:t>
      </w:r>
      <w:r w:rsidRPr="007D6DC3">
        <w:t> </w:t>
      </w:r>
      <w:r w:rsidRPr="007D6DC3">
        <w:rPr>
          <w:lang w:val="uk-UA"/>
        </w:rPr>
        <w:t xml:space="preserve"> виховання й формування громадян, здатний сприяти духовному відродженню </w:t>
      </w:r>
      <w:r w:rsidRPr="007D6DC3">
        <w:t>України</w:t>
      </w:r>
      <w:r w:rsidRPr="007D6DC3">
        <w:rPr>
          <w:i/>
        </w:rPr>
        <w:t xml:space="preserve">. </w:t>
      </w:r>
      <w:r w:rsidR="002F6F00" w:rsidRPr="007D6DC3">
        <w:rPr>
          <w:lang w:val="uk-UA"/>
        </w:rPr>
        <w:t>Педагогічний колектив є конкурентоздатним про свідчить наступне. Із</w:t>
      </w:r>
      <w:r w:rsidR="002F6F00" w:rsidRPr="007D6DC3">
        <w:rPr>
          <w:i/>
          <w:lang w:val="uk-UA"/>
        </w:rPr>
        <w:t xml:space="preserve">  </w:t>
      </w:r>
      <w:r w:rsidR="002F6F00" w:rsidRPr="007D6DC3">
        <w:rPr>
          <w:lang w:val="uk-UA"/>
        </w:rPr>
        <w:t>загальної кількіст</w:t>
      </w:r>
      <w:r w:rsidR="00677C69" w:rsidRPr="007D6DC3">
        <w:rPr>
          <w:lang w:val="uk-UA"/>
        </w:rPr>
        <w:t>і педагогів (</w:t>
      </w:r>
      <w:r w:rsidR="00B83336" w:rsidRPr="007D6DC3">
        <w:rPr>
          <w:lang w:val="uk-UA"/>
        </w:rPr>
        <w:t>17</w:t>
      </w:r>
      <w:r w:rsidR="00677C69" w:rsidRPr="007D6DC3">
        <w:rPr>
          <w:lang w:val="uk-UA"/>
        </w:rPr>
        <w:t>):</w:t>
      </w:r>
    </w:p>
    <w:p w:rsidR="002F6F00" w:rsidRPr="007D6DC3" w:rsidRDefault="00B83336" w:rsidP="007D6DC3">
      <w:pPr>
        <w:widowControl w:val="0"/>
        <w:autoSpaceDE w:val="0"/>
        <w:autoSpaceDN w:val="0"/>
        <w:adjustRightInd w:val="0"/>
        <w:ind w:left="720"/>
        <w:rPr>
          <w:lang w:val="uk-UA"/>
        </w:rPr>
      </w:pPr>
      <w:r w:rsidRPr="007D6DC3">
        <w:rPr>
          <w:lang w:val="uk-UA"/>
        </w:rPr>
        <w:t>Учителів</w:t>
      </w:r>
      <w:r w:rsidR="002F6F00" w:rsidRPr="007D6DC3">
        <w:rPr>
          <w:lang w:val="uk-UA"/>
        </w:rPr>
        <w:t>,  які нагороджені нагрудним знаком «Відмінник –</w:t>
      </w:r>
      <w:r w:rsidRPr="007D6DC3">
        <w:rPr>
          <w:lang w:val="uk-UA"/>
        </w:rPr>
        <w:t xml:space="preserve"> освіти » - 1</w:t>
      </w:r>
    </w:p>
    <w:p w:rsidR="002F6F00" w:rsidRPr="007D6DC3" w:rsidRDefault="002F6F00" w:rsidP="007D6DC3">
      <w:pPr>
        <w:widowControl w:val="0"/>
        <w:autoSpaceDE w:val="0"/>
        <w:autoSpaceDN w:val="0"/>
        <w:adjustRightInd w:val="0"/>
        <w:ind w:left="720"/>
        <w:rPr>
          <w:lang w:val="uk-UA"/>
        </w:rPr>
      </w:pPr>
      <w:r w:rsidRPr="007D6DC3">
        <w:t xml:space="preserve">учителів, що мають звання «Учитель- методист»- </w:t>
      </w:r>
      <w:r w:rsidR="00B83336" w:rsidRPr="007D6DC3">
        <w:rPr>
          <w:lang w:val="uk-UA"/>
        </w:rPr>
        <w:t>3</w:t>
      </w:r>
    </w:p>
    <w:p w:rsidR="002F6F00" w:rsidRPr="007D6DC3" w:rsidRDefault="00B83336" w:rsidP="007D6DC3">
      <w:pPr>
        <w:widowControl w:val="0"/>
        <w:autoSpaceDE w:val="0"/>
        <w:autoSpaceDN w:val="0"/>
        <w:adjustRightInd w:val="0"/>
        <w:ind w:left="720"/>
      </w:pPr>
      <w:r w:rsidRPr="007D6DC3">
        <w:lastRenderedPageBreak/>
        <w:t>учителів, що мають звання</w:t>
      </w:r>
      <w:r w:rsidRPr="007D6DC3">
        <w:rPr>
          <w:lang w:val="uk-UA"/>
        </w:rPr>
        <w:t xml:space="preserve"> «</w:t>
      </w:r>
      <w:r w:rsidR="002F6F00" w:rsidRPr="007D6DC3">
        <w:t>Старший учитель»- 6</w:t>
      </w:r>
    </w:p>
    <w:p w:rsidR="002F6F00" w:rsidRPr="007D6DC3" w:rsidRDefault="002F6F00" w:rsidP="007D6DC3">
      <w:pPr>
        <w:widowControl w:val="0"/>
        <w:autoSpaceDE w:val="0"/>
        <w:autoSpaceDN w:val="0"/>
        <w:adjustRightInd w:val="0"/>
        <w:ind w:left="720"/>
      </w:pPr>
      <w:r w:rsidRPr="007D6DC3">
        <w:t>учителів вищої категорії –</w:t>
      </w:r>
      <w:r w:rsidR="00B83336" w:rsidRPr="007D6DC3">
        <w:rPr>
          <w:lang w:val="uk-UA"/>
        </w:rPr>
        <w:t>10</w:t>
      </w:r>
      <w:r w:rsidRPr="007D6DC3">
        <w:t xml:space="preserve"> </w:t>
      </w:r>
    </w:p>
    <w:p w:rsidR="002F6F00" w:rsidRPr="007D6DC3" w:rsidRDefault="002F6F00" w:rsidP="007D6DC3">
      <w:pPr>
        <w:widowControl w:val="0"/>
        <w:autoSpaceDE w:val="0"/>
        <w:autoSpaceDN w:val="0"/>
        <w:adjustRightInd w:val="0"/>
        <w:rPr>
          <w:lang w:val="uk-UA"/>
        </w:rPr>
      </w:pPr>
      <w:r w:rsidRPr="007D6DC3">
        <w:t xml:space="preserve">          учителів І категорії – </w:t>
      </w:r>
      <w:r w:rsidR="00B83336" w:rsidRPr="007D6DC3">
        <w:rPr>
          <w:lang w:val="uk-UA"/>
        </w:rPr>
        <w:t>2</w:t>
      </w:r>
    </w:p>
    <w:p w:rsidR="002F6F00" w:rsidRPr="007D6DC3" w:rsidRDefault="002F6F00" w:rsidP="007D6DC3">
      <w:pPr>
        <w:widowControl w:val="0"/>
        <w:autoSpaceDE w:val="0"/>
        <w:autoSpaceDN w:val="0"/>
        <w:adjustRightInd w:val="0"/>
      </w:pPr>
      <w:r w:rsidRPr="007D6DC3">
        <w:t xml:space="preserve">          у</w:t>
      </w:r>
      <w:r w:rsidR="00B83336" w:rsidRPr="007D6DC3">
        <w:t>чителів- спеціалістів –</w:t>
      </w:r>
      <w:r w:rsidR="00B83336" w:rsidRPr="007D6DC3">
        <w:rPr>
          <w:lang w:val="uk-UA"/>
        </w:rPr>
        <w:t>4</w:t>
      </w:r>
      <w:r w:rsidRPr="007D6DC3">
        <w:t xml:space="preserve">, </w:t>
      </w:r>
    </w:p>
    <w:p w:rsidR="002F6F00" w:rsidRPr="007D6DC3" w:rsidRDefault="002F6F00" w:rsidP="007D6DC3">
      <w:pPr>
        <w:widowControl w:val="0"/>
        <w:autoSpaceDE w:val="0"/>
        <w:autoSpaceDN w:val="0"/>
        <w:adjustRightInd w:val="0"/>
        <w:rPr>
          <w:lang w:val="uk-UA"/>
        </w:rPr>
      </w:pPr>
      <w:r w:rsidRPr="007D6DC3">
        <w:t xml:space="preserve">  </w:t>
      </w:r>
      <w:r w:rsidR="00B83336" w:rsidRPr="007D6DC3">
        <w:t xml:space="preserve">        </w:t>
      </w:r>
      <w:r w:rsidRPr="007D6DC3">
        <w:t xml:space="preserve">учителів з вищою освітою –  </w:t>
      </w:r>
      <w:r w:rsidR="00B83336" w:rsidRPr="007D6DC3">
        <w:rPr>
          <w:lang w:val="uk-UA"/>
        </w:rPr>
        <w:t>16</w:t>
      </w:r>
    </w:p>
    <w:p w:rsidR="002F6F00" w:rsidRPr="007D6DC3" w:rsidRDefault="002F6F00" w:rsidP="007D6DC3">
      <w:pPr>
        <w:widowControl w:val="0"/>
        <w:autoSpaceDE w:val="0"/>
        <w:autoSpaceDN w:val="0"/>
        <w:adjustRightInd w:val="0"/>
        <w:ind w:left="720"/>
        <w:rPr>
          <w:lang w:val="uk-UA"/>
        </w:rPr>
      </w:pPr>
      <w:r w:rsidRPr="007D6DC3">
        <w:t xml:space="preserve">учителів віком до  30 років – </w:t>
      </w:r>
      <w:r w:rsidR="00B83336" w:rsidRPr="007D6DC3">
        <w:rPr>
          <w:lang w:val="uk-UA"/>
        </w:rPr>
        <w:t>2</w:t>
      </w:r>
    </w:p>
    <w:p w:rsidR="002F6F00" w:rsidRPr="007D6DC3" w:rsidRDefault="002F6F00" w:rsidP="007D6DC3">
      <w:pPr>
        <w:widowControl w:val="0"/>
        <w:autoSpaceDE w:val="0"/>
        <w:autoSpaceDN w:val="0"/>
        <w:adjustRightInd w:val="0"/>
        <w:ind w:left="720"/>
        <w:rPr>
          <w:lang w:val="uk-UA"/>
        </w:rPr>
      </w:pPr>
      <w:r w:rsidRPr="007D6DC3">
        <w:t>учител</w:t>
      </w:r>
      <w:r w:rsidR="00B83336" w:rsidRPr="007D6DC3">
        <w:t xml:space="preserve">ів віком від 31 до 40 років – </w:t>
      </w:r>
      <w:r w:rsidR="00B83336" w:rsidRPr="007D6DC3">
        <w:rPr>
          <w:lang w:val="uk-UA"/>
        </w:rPr>
        <w:t>4</w:t>
      </w:r>
    </w:p>
    <w:p w:rsidR="002F6F00" w:rsidRPr="007D6DC3" w:rsidRDefault="002F6F00" w:rsidP="007D6DC3">
      <w:pPr>
        <w:widowControl w:val="0"/>
        <w:autoSpaceDE w:val="0"/>
        <w:autoSpaceDN w:val="0"/>
        <w:adjustRightInd w:val="0"/>
        <w:ind w:left="720"/>
        <w:rPr>
          <w:lang w:val="uk-UA"/>
        </w:rPr>
      </w:pPr>
      <w:r w:rsidRPr="007D6DC3">
        <w:t>учителів віком від 41до 50 років –</w:t>
      </w:r>
      <w:r w:rsidR="00B83336" w:rsidRPr="007D6DC3">
        <w:t xml:space="preserve"> </w:t>
      </w:r>
      <w:r w:rsidR="00547896" w:rsidRPr="007D6DC3">
        <w:rPr>
          <w:lang w:val="uk-UA"/>
        </w:rPr>
        <w:t>5</w:t>
      </w:r>
    </w:p>
    <w:p w:rsidR="002F6F00" w:rsidRPr="007D6DC3" w:rsidRDefault="002F6F00" w:rsidP="007D6DC3">
      <w:pPr>
        <w:widowControl w:val="0"/>
        <w:autoSpaceDE w:val="0"/>
        <w:autoSpaceDN w:val="0"/>
        <w:adjustRightInd w:val="0"/>
        <w:ind w:left="720"/>
        <w:rPr>
          <w:lang w:val="uk-UA"/>
        </w:rPr>
      </w:pPr>
      <w:r w:rsidRPr="007D6DC3">
        <w:t xml:space="preserve">учителів віком від 51 до 55 років – </w:t>
      </w:r>
      <w:r w:rsidR="00547896" w:rsidRPr="007D6DC3">
        <w:rPr>
          <w:lang w:val="uk-UA"/>
        </w:rPr>
        <w:t>3</w:t>
      </w:r>
    </w:p>
    <w:p w:rsidR="002F6F00" w:rsidRPr="007D6DC3" w:rsidRDefault="002F6F00" w:rsidP="007D6DC3">
      <w:pPr>
        <w:widowControl w:val="0"/>
        <w:autoSpaceDE w:val="0"/>
        <w:autoSpaceDN w:val="0"/>
        <w:adjustRightInd w:val="0"/>
        <w:ind w:left="720"/>
        <w:rPr>
          <w:lang w:val="uk-UA"/>
        </w:rPr>
      </w:pPr>
      <w:r w:rsidRPr="007D6DC3">
        <w:rPr>
          <w:lang w:val="uk-UA"/>
        </w:rPr>
        <w:t>учи</w:t>
      </w:r>
      <w:r w:rsidR="00547896" w:rsidRPr="007D6DC3">
        <w:rPr>
          <w:lang w:val="uk-UA"/>
        </w:rPr>
        <w:t>телів віком старше 55 років – 3</w:t>
      </w:r>
    </w:p>
    <w:p w:rsidR="00677C69" w:rsidRPr="007D6DC3" w:rsidRDefault="002F6F00" w:rsidP="007D6DC3">
      <w:pPr>
        <w:widowControl w:val="0"/>
        <w:autoSpaceDE w:val="0"/>
        <w:autoSpaceDN w:val="0"/>
        <w:adjustRightInd w:val="0"/>
        <w:rPr>
          <w:lang w:val="uk-UA"/>
        </w:rPr>
      </w:pPr>
      <w:r w:rsidRPr="007D6DC3">
        <w:rPr>
          <w:lang w:val="uk-UA"/>
        </w:rPr>
        <w:t xml:space="preserve">                  Матеріально – технічна база</w:t>
      </w:r>
      <w:r w:rsidR="00677C69" w:rsidRPr="007D6DC3">
        <w:rPr>
          <w:lang w:val="uk-UA"/>
        </w:rPr>
        <w:t xml:space="preserve"> </w:t>
      </w:r>
      <w:r w:rsidR="00547896" w:rsidRPr="007D6DC3">
        <w:rPr>
          <w:lang w:val="uk-UA"/>
        </w:rPr>
        <w:t>ЗОШ І-ІІ ступеня с. Милятин</w:t>
      </w:r>
      <w:r w:rsidRPr="007D6DC3">
        <w:rPr>
          <w:lang w:val="uk-UA"/>
        </w:rPr>
        <w:t xml:space="preserve">  </w:t>
      </w:r>
      <w:r w:rsidR="00677C69" w:rsidRPr="007D6DC3">
        <w:rPr>
          <w:lang w:val="uk-UA"/>
        </w:rPr>
        <w:t>включає:</w:t>
      </w:r>
    </w:p>
    <w:p w:rsidR="002F6F00" w:rsidRPr="007D6DC3" w:rsidRDefault="00677C69" w:rsidP="007D6DC3">
      <w:pPr>
        <w:widowControl w:val="0"/>
        <w:autoSpaceDE w:val="0"/>
        <w:autoSpaceDN w:val="0"/>
        <w:adjustRightInd w:val="0"/>
        <w:rPr>
          <w:lang w:val="uk-UA"/>
        </w:rPr>
      </w:pPr>
      <w:r w:rsidRPr="007D6DC3">
        <w:rPr>
          <w:lang w:val="uk-UA"/>
        </w:rPr>
        <w:t xml:space="preserve">  </w:t>
      </w:r>
      <w:r w:rsidR="002F6F00" w:rsidRPr="007D6DC3">
        <w:rPr>
          <w:lang w:val="uk-UA"/>
        </w:rPr>
        <w:t xml:space="preserve">        </w:t>
      </w:r>
      <w:r w:rsidR="00547896" w:rsidRPr="007D6DC3">
        <w:t xml:space="preserve">Навчальні кабінети - </w:t>
      </w:r>
      <w:r w:rsidR="00547896" w:rsidRPr="007D6DC3">
        <w:rPr>
          <w:lang w:val="uk-UA"/>
        </w:rPr>
        <w:t>9</w:t>
      </w:r>
    </w:p>
    <w:p w:rsidR="002F6F00" w:rsidRPr="007D6DC3" w:rsidRDefault="002F6F00" w:rsidP="007D6DC3">
      <w:pPr>
        <w:widowControl w:val="0"/>
        <w:autoSpaceDE w:val="0"/>
        <w:autoSpaceDN w:val="0"/>
        <w:adjustRightInd w:val="0"/>
        <w:rPr>
          <w:lang w:val="uk-UA"/>
        </w:rPr>
      </w:pPr>
      <w:r w:rsidRPr="007D6DC3">
        <w:t xml:space="preserve">          Кабінети інформатики( пі</w:t>
      </w:r>
      <w:r w:rsidR="00547896" w:rsidRPr="007D6DC3">
        <w:t xml:space="preserve">дключені до мережі Інтернет) - </w:t>
      </w:r>
      <w:r w:rsidR="00547896" w:rsidRPr="007D6DC3">
        <w:rPr>
          <w:lang w:val="uk-UA"/>
        </w:rPr>
        <w:t>1</w:t>
      </w:r>
    </w:p>
    <w:p w:rsidR="002F6F00" w:rsidRPr="007D6DC3" w:rsidRDefault="00547896" w:rsidP="007D6DC3">
      <w:pPr>
        <w:widowControl w:val="0"/>
        <w:autoSpaceDE w:val="0"/>
        <w:autoSpaceDN w:val="0"/>
        <w:adjustRightInd w:val="0"/>
        <w:rPr>
          <w:lang w:val="uk-UA"/>
        </w:rPr>
      </w:pPr>
      <w:r w:rsidRPr="007D6DC3">
        <w:t xml:space="preserve">          Майстерні – </w:t>
      </w:r>
      <w:r w:rsidRPr="007D6DC3">
        <w:rPr>
          <w:lang w:val="uk-UA"/>
        </w:rPr>
        <w:t>1</w:t>
      </w:r>
    </w:p>
    <w:p w:rsidR="002F6F00" w:rsidRPr="007D6DC3" w:rsidRDefault="002F6F00" w:rsidP="007D6DC3">
      <w:pPr>
        <w:widowControl w:val="0"/>
        <w:autoSpaceDE w:val="0"/>
        <w:autoSpaceDN w:val="0"/>
        <w:adjustRightInd w:val="0"/>
      </w:pPr>
      <w:r w:rsidRPr="007D6DC3">
        <w:t xml:space="preserve">          Бібліотека </w:t>
      </w:r>
    </w:p>
    <w:p w:rsidR="002F6F00" w:rsidRPr="007D6DC3" w:rsidRDefault="00547896" w:rsidP="007D6DC3">
      <w:pPr>
        <w:widowControl w:val="0"/>
        <w:autoSpaceDE w:val="0"/>
        <w:autoSpaceDN w:val="0"/>
        <w:adjustRightInd w:val="0"/>
      </w:pPr>
      <w:r w:rsidRPr="007D6DC3">
        <w:t xml:space="preserve">          Їдальня на </w:t>
      </w:r>
      <w:r w:rsidRPr="007D6DC3">
        <w:rPr>
          <w:lang w:val="uk-UA"/>
        </w:rPr>
        <w:t>35</w:t>
      </w:r>
      <w:r w:rsidR="002F6F00" w:rsidRPr="007D6DC3">
        <w:t xml:space="preserve"> місць</w:t>
      </w:r>
    </w:p>
    <w:p w:rsidR="002F6F00" w:rsidRPr="007D6DC3" w:rsidRDefault="002F6F00" w:rsidP="007D6DC3">
      <w:pPr>
        <w:widowControl w:val="0"/>
        <w:autoSpaceDE w:val="0"/>
        <w:autoSpaceDN w:val="0"/>
        <w:adjustRightInd w:val="0"/>
      </w:pPr>
      <w:r w:rsidRPr="007D6DC3">
        <w:t xml:space="preserve">          Стадіон -1</w:t>
      </w:r>
    </w:p>
    <w:p w:rsidR="002F6F00" w:rsidRPr="007D6DC3" w:rsidRDefault="002F6F00" w:rsidP="007D6DC3">
      <w:pPr>
        <w:widowControl w:val="0"/>
        <w:autoSpaceDE w:val="0"/>
        <w:autoSpaceDN w:val="0"/>
        <w:adjustRightInd w:val="0"/>
      </w:pPr>
      <w:r w:rsidRPr="007D6DC3">
        <w:t xml:space="preserve">          Географічний майданчик – 1 </w:t>
      </w:r>
    </w:p>
    <w:p w:rsidR="001312BD" w:rsidRPr="007D6DC3" w:rsidRDefault="002F6F00" w:rsidP="007D6DC3">
      <w:pPr>
        <w:widowControl w:val="0"/>
        <w:autoSpaceDE w:val="0"/>
        <w:autoSpaceDN w:val="0"/>
        <w:adjustRightInd w:val="0"/>
        <w:rPr>
          <w:lang w:val="uk-UA"/>
        </w:rPr>
      </w:pPr>
      <w:r w:rsidRPr="007D6DC3">
        <w:t xml:space="preserve">         </w:t>
      </w:r>
      <w:r w:rsidR="001312BD" w:rsidRPr="007D6DC3">
        <w:rPr>
          <w:lang w:val="uk-UA"/>
        </w:rPr>
        <w:t>Враховуючи нові вимоги, які ставить соціум до школи</w:t>
      </w:r>
      <w:r w:rsidR="00547896" w:rsidRPr="007D6DC3">
        <w:rPr>
          <w:lang w:val="uk-UA"/>
        </w:rPr>
        <w:t xml:space="preserve"> </w:t>
      </w:r>
      <w:r w:rsidR="001312BD" w:rsidRPr="007D6DC3">
        <w:rPr>
          <w:lang w:val="uk-UA"/>
        </w:rPr>
        <w:t>формування конкурентоспроможної особистості буде здійснюватися  за участю  батьків та представників громадськості у  навчально-виховному процесі та позаурочній роботі.    Спільні зусилля будуть носити діяльнісний, компетентнісний  та особисто-зорієнтований підходи і будуть спрямуванні на  надання освітніх послуг, які б стабільно задовольняли, з однієї сторони, - споживачів та користувачів цих послуг – з іншої сторони, на  розвиток умінь і навичок учнів, застосування здобутих знань у практичних ситуаціях, пошук шляхів інтеграції до соціокультурного та природного середовища і носити діяльнісний, компетентнісний  та особисто-зорієнтований підхід</w:t>
      </w: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7D6DC3" w:rsidRDefault="007D6DC3" w:rsidP="007D6DC3">
      <w:pPr>
        <w:shd w:val="clear" w:color="auto" w:fill="FFFFFF"/>
        <w:spacing w:before="150" w:after="180"/>
        <w:jc w:val="center"/>
        <w:rPr>
          <w:b/>
          <w:bCs/>
          <w:color w:val="111111"/>
          <w:sz w:val="32"/>
          <w:szCs w:val="32"/>
          <w:lang w:val="uk-UA" w:eastAsia="uk-UA"/>
        </w:rPr>
      </w:pPr>
    </w:p>
    <w:p w:rsidR="00395CD3" w:rsidRPr="00A62DF6" w:rsidRDefault="00395CD3" w:rsidP="007D6DC3">
      <w:pPr>
        <w:shd w:val="clear" w:color="auto" w:fill="FFFFFF"/>
        <w:spacing w:before="150" w:after="180"/>
        <w:jc w:val="center"/>
        <w:rPr>
          <w:b/>
          <w:color w:val="111111"/>
          <w:sz w:val="32"/>
          <w:szCs w:val="32"/>
          <w:lang w:val="uk-UA" w:eastAsia="uk-UA"/>
        </w:rPr>
      </w:pPr>
      <w:r w:rsidRPr="00A62DF6">
        <w:rPr>
          <w:b/>
          <w:bCs/>
          <w:color w:val="111111"/>
          <w:sz w:val="32"/>
          <w:szCs w:val="32"/>
          <w:lang w:val="uk-UA" w:eastAsia="uk-UA"/>
        </w:rPr>
        <w:lastRenderedPageBreak/>
        <w:t>Розділ 2.</w:t>
      </w:r>
      <w:r w:rsidRPr="00B3563C">
        <w:rPr>
          <w:b/>
          <w:color w:val="111111"/>
          <w:sz w:val="32"/>
          <w:szCs w:val="32"/>
          <w:lang w:eastAsia="uk-UA"/>
        </w:rPr>
        <w:t> </w:t>
      </w:r>
      <w:r w:rsidRPr="00A62DF6">
        <w:rPr>
          <w:b/>
          <w:color w:val="111111"/>
          <w:sz w:val="32"/>
          <w:szCs w:val="32"/>
          <w:lang w:val="uk-UA" w:eastAsia="uk-UA"/>
        </w:rPr>
        <w:t>Опис "моделі" випускника школи</w:t>
      </w:r>
    </w:p>
    <w:p w:rsidR="002D3E19" w:rsidRPr="007D6DC3" w:rsidRDefault="00571075" w:rsidP="007D6DC3">
      <w:pPr>
        <w:ind w:firstLine="633"/>
        <w:jc w:val="both"/>
        <w:rPr>
          <w:lang w:val="uk-UA"/>
        </w:rPr>
      </w:pPr>
      <w:r w:rsidRPr="007D6DC3">
        <w:rPr>
          <w:lang w:val="uk-UA"/>
        </w:rPr>
        <w:t>Випускник школи – це людина освічена, що самостійно здобуває знання</w:t>
      </w:r>
      <w:r w:rsidR="00B3563C" w:rsidRPr="007D6DC3">
        <w:rPr>
          <w:lang w:val="uk-UA"/>
        </w:rPr>
        <w:t xml:space="preserve"> і</w:t>
      </w:r>
      <w:r w:rsidR="002D3E19" w:rsidRPr="007D6DC3">
        <w:rPr>
          <w:lang w:val="uk-UA"/>
        </w:rPr>
        <w:t xml:space="preserve"> </w:t>
      </w:r>
      <w:r w:rsidR="00B3563C" w:rsidRPr="007D6DC3">
        <w:rPr>
          <w:color w:val="000000"/>
          <w:lang w:val="uk-UA"/>
        </w:rPr>
        <w:t>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2D3E19" w:rsidRPr="007D6DC3" w:rsidRDefault="002D3E19" w:rsidP="007D6DC3">
      <w:pPr>
        <w:ind w:firstLine="633"/>
        <w:jc w:val="both"/>
        <w:rPr>
          <w:b/>
          <w:bCs/>
          <w:lang w:val="uk-UA"/>
        </w:rPr>
      </w:pPr>
      <w:r w:rsidRPr="007D6DC3">
        <w:rPr>
          <w:b/>
          <w:bCs/>
          <w:lang w:val="uk-UA"/>
        </w:rPr>
        <w:t>Конкурентноздатний в</w:t>
      </w:r>
      <w:r w:rsidRPr="007D6DC3">
        <w:rPr>
          <w:b/>
          <w:bCs/>
        </w:rPr>
        <w:t>ипускник: </w:t>
      </w:r>
    </w:p>
    <w:p w:rsidR="002D3E19" w:rsidRPr="007D6DC3" w:rsidRDefault="002D3E19" w:rsidP="007D6DC3">
      <w:pPr>
        <w:ind w:firstLine="633"/>
        <w:jc w:val="both"/>
        <w:rPr>
          <w:bCs/>
          <w:i/>
          <w:iCs/>
          <w:lang w:val="uk-UA"/>
        </w:rPr>
      </w:pPr>
      <w:r w:rsidRPr="007D6DC3">
        <w:rPr>
          <w:bCs/>
          <w:i/>
          <w:iCs/>
        </w:rPr>
        <w:t>Усвідомлює:</w:t>
      </w:r>
    </w:p>
    <w:p w:rsidR="002D3E19" w:rsidRPr="007D6DC3" w:rsidRDefault="002D3E19" w:rsidP="007D6DC3">
      <w:pPr>
        <w:ind w:firstLine="633"/>
        <w:jc w:val="both"/>
        <w:rPr>
          <w:lang w:val="uk-UA"/>
        </w:rPr>
      </w:pPr>
      <w:r w:rsidRPr="007D6DC3">
        <w:t>• різноманітність життєвих цінностей (знання, свобода, співпраця, повага до іншої особи);</w:t>
      </w:r>
      <w:r w:rsidRPr="007D6DC3">
        <w:rPr>
          <w:lang w:val="uk-UA"/>
        </w:rPr>
        <w:t xml:space="preserve"> </w:t>
      </w:r>
    </w:p>
    <w:p w:rsidR="002D3E19" w:rsidRPr="007D6DC3" w:rsidRDefault="002D3E19" w:rsidP="007D6DC3">
      <w:pPr>
        <w:ind w:firstLine="633"/>
        <w:jc w:val="both"/>
        <w:rPr>
          <w:lang w:val="uk-UA"/>
        </w:rPr>
      </w:pPr>
      <w:r w:rsidRPr="007D6DC3">
        <w:t>• особисту самоцінність. </w:t>
      </w:r>
    </w:p>
    <w:p w:rsidR="002D3E19" w:rsidRPr="007D6DC3" w:rsidRDefault="002D3E19" w:rsidP="007D6DC3">
      <w:pPr>
        <w:ind w:firstLine="633"/>
        <w:jc w:val="both"/>
        <w:rPr>
          <w:bCs/>
          <w:i/>
          <w:iCs/>
          <w:lang w:val="uk-UA"/>
        </w:rPr>
      </w:pPr>
      <w:r w:rsidRPr="007D6DC3">
        <w:rPr>
          <w:bCs/>
          <w:i/>
          <w:iCs/>
        </w:rPr>
        <w:t>Вміє:</w:t>
      </w:r>
    </w:p>
    <w:p w:rsidR="002D3E19" w:rsidRPr="007D6DC3" w:rsidRDefault="002D3E19" w:rsidP="007D6DC3">
      <w:pPr>
        <w:ind w:firstLine="633"/>
        <w:jc w:val="both"/>
        <w:rPr>
          <w:lang w:val="uk-UA"/>
        </w:rPr>
      </w:pPr>
      <w:r w:rsidRPr="007D6DC3">
        <w:t>• здійснювати вибір;</w:t>
      </w:r>
    </w:p>
    <w:p w:rsidR="002D3E19" w:rsidRPr="007D6DC3" w:rsidRDefault="002D3E19" w:rsidP="007D6DC3">
      <w:pPr>
        <w:ind w:firstLine="633"/>
        <w:jc w:val="both"/>
        <w:rPr>
          <w:lang w:val="uk-UA"/>
        </w:rPr>
      </w:pPr>
      <w:r w:rsidRPr="007D6DC3">
        <w:t>• жити та працювати в колективі. </w:t>
      </w:r>
    </w:p>
    <w:p w:rsidR="002D3E19" w:rsidRPr="007D6DC3" w:rsidRDefault="002D3E19" w:rsidP="007D6DC3">
      <w:pPr>
        <w:ind w:firstLine="633"/>
        <w:jc w:val="both"/>
        <w:rPr>
          <w:bCs/>
          <w:i/>
          <w:iCs/>
          <w:lang w:val="uk-UA"/>
        </w:rPr>
      </w:pPr>
      <w:r w:rsidRPr="007D6DC3">
        <w:rPr>
          <w:bCs/>
          <w:i/>
          <w:iCs/>
        </w:rPr>
        <w:t>Здатний:</w:t>
      </w:r>
    </w:p>
    <w:p w:rsidR="002D3E19" w:rsidRPr="007D6DC3" w:rsidRDefault="002D3E19" w:rsidP="007D6DC3">
      <w:pPr>
        <w:ind w:firstLine="633"/>
        <w:jc w:val="both"/>
        <w:rPr>
          <w:lang w:val="uk-UA"/>
        </w:rPr>
      </w:pPr>
      <w:r w:rsidRPr="007D6DC3">
        <w:t>• планувати своє життя відповідно цілям;</w:t>
      </w:r>
    </w:p>
    <w:p w:rsidR="002D3E19" w:rsidRPr="007D6DC3" w:rsidRDefault="002D3E19" w:rsidP="007D6DC3">
      <w:pPr>
        <w:ind w:firstLine="633"/>
        <w:jc w:val="both"/>
        <w:rPr>
          <w:lang w:val="uk-UA"/>
        </w:rPr>
      </w:pPr>
      <w:r w:rsidRPr="007D6DC3">
        <w:t>• приймати рішення. </w:t>
      </w:r>
    </w:p>
    <w:p w:rsidR="002D3E19" w:rsidRPr="007D6DC3" w:rsidRDefault="002D3E19" w:rsidP="007D6DC3">
      <w:pPr>
        <w:ind w:firstLine="633"/>
        <w:jc w:val="both"/>
        <w:rPr>
          <w:bCs/>
          <w:iCs/>
          <w:lang w:val="uk-UA"/>
        </w:rPr>
      </w:pPr>
      <w:r w:rsidRPr="007D6DC3">
        <w:rPr>
          <w:bCs/>
          <w:iCs/>
        </w:rPr>
        <w:t>Має:</w:t>
      </w:r>
    </w:p>
    <w:p w:rsidR="002D3E19" w:rsidRPr="007D6DC3" w:rsidRDefault="002D3E19" w:rsidP="007D6DC3">
      <w:pPr>
        <w:ind w:firstLine="633"/>
        <w:jc w:val="both"/>
        <w:rPr>
          <w:lang w:val="uk-UA"/>
        </w:rPr>
      </w:pPr>
      <w:r w:rsidRPr="007D6DC3">
        <w:t>• життєвий досвід діяльності в групі, під керівництвом, самостійно, в парі, з книгою, з документами, з комп’ютером.</w:t>
      </w:r>
    </w:p>
    <w:p w:rsidR="002D3E19" w:rsidRPr="007D6DC3" w:rsidRDefault="002D3E19" w:rsidP="007D6DC3">
      <w:pPr>
        <w:ind w:firstLine="633"/>
        <w:jc w:val="both"/>
        <w:rPr>
          <w:lang w:val="uk-UA"/>
        </w:rPr>
      </w:pPr>
      <w:r w:rsidRPr="007D6DC3">
        <w:t xml:space="preserve">Розглянемо основні напрями діяльності </w:t>
      </w:r>
      <w:r w:rsidR="00547896" w:rsidRPr="007D6DC3">
        <w:rPr>
          <w:lang w:val="uk-UA"/>
        </w:rPr>
        <w:t>школи</w:t>
      </w:r>
      <w:r w:rsidRPr="007D6DC3">
        <w:t xml:space="preserve"> в підготовці компетентного випускника.</w:t>
      </w:r>
    </w:p>
    <w:p w:rsidR="002D3E19" w:rsidRPr="007D6DC3" w:rsidRDefault="002D3E19" w:rsidP="007D6DC3">
      <w:pPr>
        <w:ind w:firstLine="633"/>
        <w:jc w:val="both"/>
        <w:rPr>
          <w:lang w:val="uk-UA"/>
        </w:rPr>
      </w:pPr>
      <w:r w:rsidRPr="007D6DC3">
        <w:t xml:space="preserve"> Випускника слід розглядати в контексті формування ключових компетентностей як сукупності дій та вмінь.</w:t>
      </w:r>
      <w:r w:rsidRPr="007D6DC3">
        <w:rPr>
          <w:lang w:val="uk-UA"/>
        </w:rPr>
        <w:t xml:space="preserve"> </w:t>
      </w:r>
    </w:p>
    <w:p w:rsidR="002D3E19" w:rsidRPr="007D6DC3" w:rsidRDefault="002D3E19" w:rsidP="007D6DC3">
      <w:pPr>
        <w:ind w:firstLine="633"/>
        <w:jc w:val="both"/>
        <w:rPr>
          <w:b/>
          <w:bCs/>
          <w:i/>
          <w:iCs/>
          <w:lang w:val="uk-UA"/>
        </w:rPr>
      </w:pPr>
      <w:r w:rsidRPr="007D6DC3">
        <w:rPr>
          <w:lang w:val="uk-UA"/>
        </w:rPr>
        <w:t xml:space="preserve">Його необхідно </w:t>
      </w:r>
      <w:r w:rsidR="008167B3" w:rsidRPr="007D6DC3">
        <w:rPr>
          <w:lang w:val="uk-UA"/>
        </w:rPr>
        <w:t>НАВЧИТИ</w:t>
      </w:r>
      <w:r w:rsidR="00E7195A" w:rsidRPr="007D6DC3">
        <w:rPr>
          <w:lang w:val="uk-UA"/>
        </w:rPr>
        <w:t>:</w:t>
      </w:r>
    </w:p>
    <w:p w:rsidR="002D3E19" w:rsidRPr="007D6DC3" w:rsidRDefault="002D3E19" w:rsidP="007D6DC3">
      <w:pPr>
        <w:ind w:firstLine="633"/>
        <w:jc w:val="both"/>
        <w:rPr>
          <w:lang w:val="uk-UA"/>
        </w:rPr>
      </w:pPr>
      <w:r w:rsidRPr="007D6DC3">
        <w:t>•  вирішувати проблеми;</w:t>
      </w:r>
    </w:p>
    <w:p w:rsidR="002D3E19" w:rsidRPr="007D6DC3" w:rsidRDefault="002D3E19" w:rsidP="007D6DC3">
      <w:pPr>
        <w:ind w:firstLine="633"/>
        <w:jc w:val="both"/>
        <w:rPr>
          <w:lang w:val="uk-UA"/>
        </w:rPr>
      </w:pPr>
      <w:r w:rsidRPr="007D6DC3">
        <w:t>•  використовувати власний досвід;</w:t>
      </w:r>
    </w:p>
    <w:p w:rsidR="002D3E19" w:rsidRPr="007D6DC3" w:rsidRDefault="002D3E19" w:rsidP="007D6DC3">
      <w:pPr>
        <w:ind w:firstLine="633"/>
        <w:jc w:val="both"/>
        <w:rPr>
          <w:lang w:val="uk-UA"/>
        </w:rPr>
      </w:pPr>
      <w:r w:rsidRPr="007D6DC3">
        <w:t>•  самостійно займатися власною освітою.</w:t>
      </w:r>
    </w:p>
    <w:p w:rsidR="002D3E19" w:rsidRPr="007D6DC3" w:rsidRDefault="002D3E19" w:rsidP="007D6DC3">
      <w:pPr>
        <w:ind w:firstLine="633"/>
        <w:jc w:val="both"/>
        <w:rPr>
          <w:bCs/>
          <w:i/>
          <w:iCs/>
          <w:lang w:val="uk-UA"/>
        </w:rPr>
      </w:pPr>
      <w:r w:rsidRPr="007D6DC3">
        <w:rPr>
          <w:bCs/>
          <w:iCs/>
        </w:rPr>
        <w:t>ШУКАТИ</w:t>
      </w:r>
      <w:r w:rsidRPr="007D6DC3">
        <w:rPr>
          <w:bCs/>
          <w:i/>
          <w:iCs/>
        </w:rPr>
        <w:t>:</w:t>
      </w:r>
    </w:p>
    <w:p w:rsidR="002D3E19" w:rsidRPr="007D6DC3" w:rsidRDefault="002D3E19" w:rsidP="007D6DC3">
      <w:pPr>
        <w:ind w:firstLine="633"/>
        <w:jc w:val="both"/>
        <w:rPr>
          <w:lang w:val="uk-UA"/>
        </w:rPr>
      </w:pPr>
      <w:r w:rsidRPr="007D6DC3">
        <w:t>•  добувати інформацію;</w:t>
      </w:r>
    </w:p>
    <w:p w:rsidR="002D3E19" w:rsidRPr="007D6DC3" w:rsidRDefault="002D3E19" w:rsidP="007D6DC3">
      <w:pPr>
        <w:ind w:firstLine="633"/>
        <w:jc w:val="both"/>
        <w:rPr>
          <w:lang w:val="uk-UA"/>
        </w:rPr>
      </w:pPr>
      <w:r w:rsidRPr="007D6DC3">
        <w:t>•  уміти працювати з документами та класифікувати їх;</w:t>
      </w:r>
    </w:p>
    <w:p w:rsidR="002D3E19" w:rsidRPr="007D6DC3" w:rsidRDefault="002D3E19" w:rsidP="007D6DC3">
      <w:pPr>
        <w:ind w:firstLine="633"/>
        <w:jc w:val="both"/>
        <w:rPr>
          <w:lang w:val="uk-UA"/>
        </w:rPr>
      </w:pPr>
      <w:r w:rsidRPr="007D6DC3">
        <w:t>•  консультуватися в експертів;</w:t>
      </w:r>
    </w:p>
    <w:p w:rsidR="002D3E19" w:rsidRPr="007D6DC3" w:rsidRDefault="002D3E19" w:rsidP="007D6DC3">
      <w:pPr>
        <w:ind w:firstLine="633"/>
        <w:jc w:val="both"/>
        <w:rPr>
          <w:lang w:val="uk-UA"/>
        </w:rPr>
      </w:pPr>
      <w:r w:rsidRPr="007D6DC3">
        <w:t>•  працювати з різними базами даних.</w:t>
      </w:r>
    </w:p>
    <w:p w:rsidR="002D3E19" w:rsidRPr="007D6DC3" w:rsidRDefault="002D3E19" w:rsidP="007D6DC3">
      <w:pPr>
        <w:ind w:firstLine="633"/>
        <w:jc w:val="both"/>
        <w:rPr>
          <w:b/>
          <w:bCs/>
          <w:i/>
          <w:iCs/>
          <w:lang w:val="uk-UA"/>
        </w:rPr>
      </w:pPr>
      <w:r w:rsidRPr="007D6DC3">
        <w:rPr>
          <w:bCs/>
          <w:iCs/>
        </w:rPr>
        <w:t>ДУМАТИ</w:t>
      </w:r>
      <w:r w:rsidRPr="007D6DC3">
        <w:rPr>
          <w:b/>
          <w:bCs/>
          <w:i/>
          <w:iCs/>
        </w:rPr>
        <w:t>:</w:t>
      </w:r>
    </w:p>
    <w:p w:rsidR="002D3E19" w:rsidRPr="007D6DC3" w:rsidRDefault="002D3E19" w:rsidP="007D6DC3">
      <w:pPr>
        <w:ind w:firstLine="633"/>
        <w:jc w:val="both"/>
        <w:rPr>
          <w:lang w:val="uk-UA"/>
        </w:rPr>
      </w:pPr>
      <w:r w:rsidRPr="007D6DC3">
        <w:t>•  критично мислити;</w:t>
      </w:r>
      <w:r w:rsidRPr="007D6DC3">
        <w:rPr>
          <w:lang w:val="uk-UA"/>
        </w:rPr>
        <w:t xml:space="preserve"> </w:t>
      </w:r>
    </w:p>
    <w:p w:rsidR="002D3E19" w:rsidRPr="007D6DC3" w:rsidRDefault="002D3E19" w:rsidP="007D6DC3">
      <w:pPr>
        <w:ind w:firstLine="633"/>
        <w:jc w:val="both"/>
        <w:rPr>
          <w:lang w:val="uk-UA"/>
        </w:rPr>
      </w:pPr>
      <w:r w:rsidRPr="007D6DC3">
        <w:t>•  мати власну позицію та формувати власну думку;</w:t>
      </w:r>
    </w:p>
    <w:p w:rsidR="002D3E19" w:rsidRPr="007D6DC3" w:rsidRDefault="002D3E19" w:rsidP="007D6DC3">
      <w:pPr>
        <w:ind w:firstLine="633"/>
        <w:jc w:val="both"/>
        <w:rPr>
          <w:lang w:val="uk-UA"/>
        </w:rPr>
      </w:pPr>
      <w:r w:rsidRPr="007D6DC3">
        <w:t>• оцінювати соціальні звички, пов’язані зі здоров’ям, споживанням, оточуючим середовищем;</w:t>
      </w:r>
    </w:p>
    <w:p w:rsidR="002D3E19" w:rsidRPr="007D6DC3" w:rsidRDefault="002D3E19" w:rsidP="007D6DC3">
      <w:pPr>
        <w:ind w:firstLine="633"/>
        <w:jc w:val="both"/>
        <w:rPr>
          <w:lang w:val="uk-UA"/>
        </w:rPr>
      </w:pPr>
      <w:r w:rsidRPr="007D6DC3">
        <w:t>•  уміти оцінювати твори літератури та мистецтва.</w:t>
      </w:r>
    </w:p>
    <w:p w:rsidR="002D3E19" w:rsidRPr="007D6DC3" w:rsidRDefault="002D3E19" w:rsidP="007D6DC3">
      <w:pPr>
        <w:ind w:firstLine="633"/>
        <w:jc w:val="both"/>
        <w:rPr>
          <w:bCs/>
          <w:iCs/>
          <w:lang w:val="uk-UA"/>
        </w:rPr>
      </w:pPr>
      <w:r w:rsidRPr="007D6DC3">
        <w:rPr>
          <w:bCs/>
          <w:iCs/>
        </w:rPr>
        <w:t>СПІВПРАЦЮВАТИ:</w:t>
      </w:r>
    </w:p>
    <w:p w:rsidR="002D3E19" w:rsidRPr="007D6DC3" w:rsidRDefault="002D3E19" w:rsidP="007D6DC3">
      <w:pPr>
        <w:ind w:firstLine="633"/>
        <w:jc w:val="both"/>
        <w:rPr>
          <w:lang w:val="uk-UA"/>
        </w:rPr>
      </w:pPr>
      <w:r w:rsidRPr="007D6DC3">
        <w:t>•  уміти працювати в групі;</w:t>
      </w:r>
    </w:p>
    <w:p w:rsidR="002D3E19" w:rsidRPr="007D6DC3" w:rsidRDefault="002D3E19" w:rsidP="007D6DC3">
      <w:pPr>
        <w:ind w:firstLine="633"/>
        <w:jc w:val="both"/>
        <w:rPr>
          <w:lang w:val="uk-UA"/>
        </w:rPr>
      </w:pPr>
      <w:r w:rsidRPr="007D6DC3">
        <w:t>•  приймати рішення;</w:t>
      </w:r>
    </w:p>
    <w:p w:rsidR="002D3E19" w:rsidRPr="007D6DC3" w:rsidRDefault="002D3E19" w:rsidP="007D6DC3">
      <w:pPr>
        <w:ind w:firstLine="633"/>
        <w:jc w:val="both"/>
        <w:rPr>
          <w:lang w:val="uk-UA"/>
        </w:rPr>
      </w:pPr>
      <w:r w:rsidRPr="007D6DC3">
        <w:t>•  уміти домовлятися;</w:t>
      </w:r>
    </w:p>
    <w:p w:rsidR="002D3E19" w:rsidRPr="007D6DC3" w:rsidRDefault="002D3E19" w:rsidP="007D6DC3">
      <w:pPr>
        <w:ind w:firstLine="633"/>
        <w:jc w:val="both"/>
        <w:rPr>
          <w:lang w:val="uk-UA"/>
        </w:rPr>
      </w:pPr>
      <w:r w:rsidRPr="007D6DC3">
        <w:t>•  улагоджувати суперечки та конфлікти.</w:t>
      </w:r>
    </w:p>
    <w:p w:rsidR="002D3E19" w:rsidRPr="007D6DC3" w:rsidRDefault="002D3E19" w:rsidP="007D6DC3">
      <w:pPr>
        <w:ind w:firstLine="633"/>
        <w:jc w:val="both"/>
        <w:rPr>
          <w:bCs/>
          <w:iCs/>
          <w:lang w:val="uk-UA"/>
        </w:rPr>
      </w:pPr>
      <w:r w:rsidRPr="007D6DC3">
        <w:rPr>
          <w:bCs/>
          <w:iCs/>
        </w:rPr>
        <w:t>БРАТИСЯ ЗА ДІЛО ТА АДАПТУВАТИСЯ:</w:t>
      </w:r>
    </w:p>
    <w:p w:rsidR="002D3E19" w:rsidRPr="007D6DC3" w:rsidRDefault="002D3E19" w:rsidP="007D6DC3">
      <w:pPr>
        <w:ind w:firstLine="633"/>
        <w:jc w:val="both"/>
        <w:rPr>
          <w:lang w:val="uk-UA"/>
        </w:rPr>
      </w:pPr>
      <w:r w:rsidRPr="007D6DC3">
        <w:t>•  нести відповідальність;</w:t>
      </w:r>
    </w:p>
    <w:p w:rsidR="002D3E19" w:rsidRPr="007D6DC3" w:rsidRDefault="002D3E19" w:rsidP="007D6DC3">
      <w:pPr>
        <w:ind w:firstLine="633"/>
        <w:jc w:val="both"/>
        <w:rPr>
          <w:lang w:val="uk-UA"/>
        </w:rPr>
      </w:pPr>
      <w:r w:rsidRPr="007D6DC3">
        <w:t>•  уміти організовувати свою роботу;</w:t>
      </w:r>
    </w:p>
    <w:p w:rsidR="002D3E19" w:rsidRPr="007D6DC3" w:rsidRDefault="002D3E19" w:rsidP="007D6DC3">
      <w:pPr>
        <w:ind w:firstLine="633"/>
        <w:jc w:val="both"/>
        <w:rPr>
          <w:lang w:val="uk-UA"/>
        </w:rPr>
      </w:pPr>
      <w:r w:rsidRPr="007D6DC3">
        <w:t>•  уміти знаходити нові рішення;</w:t>
      </w:r>
    </w:p>
    <w:p w:rsidR="002D3E19" w:rsidRPr="007D6DC3" w:rsidRDefault="002D3E19" w:rsidP="007D6DC3">
      <w:pPr>
        <w:ind w:firstLine="633"/>
        <w:jc w:val="both"/>
        <w:rPr>
          <w:lang w:val="uk-UA"/>
        </w:rPr>
      </w:pPr>
      <w:r w:rsidRPr="007D6DC3">
        <w:t>•  доводити гнучкість реагування на зміни в житті;</w:t>
      </w:r>
    </w:p>
    <w:p w:rsidR="002D3E19" w:rsidRPr="007D6DC3" w:rsidRDefault="002D3E19" w:rsidP="007D6DC3">
      <w:pPr>
        <w:ind w:firstLine="633"/>
        <w:jc w:val="both"/>
        <w:rPr>
          <w:lang w:val="uk-UA"/>
        </w:rPr>
      </w:pPr>
      <w:r w:rsidRPr="007D6DC3">
        <w:t>•  бути стійким перед труднощами.</w:t>
      </w:r>
    </w:p>
    <w:p w:rsidR="002D3E19" w:rsidRPr="007D6DC3" w:rsidRDefault="002D3E19" w:rsidP="007D6DC3">
      <w:pPr>
        <w:ind w:firstLine="633"/>
        <w:jc w:val="both"/>
        <w:rPr>
          <w:lang w:val="uk-UA"/>
        </w:rPr>
      </w:pPr>
      <w:r w:rsidRPr="007D6DC3">
        <w:t>Від сформованості цих умінь залежить, чи буде людина готовою до вимог</w:t>
      </w:r>
      <w:r w:rsidRPr="007D6DC3">
        <w:rPr>
          <w:lang w:val="uk-UA"/>
        </w:rPr>
        <w:t xml:space="preserve"> ж</w:t>
      </w:r>
      <w:r w:rsidRPr="007D6DC3">
        <w:t>иття, чи досягне тих вершин, які спроможна досягти, чи сформується як особистість.</w:t>
      </w:r>
      <w:r w:rsidRPr="007D6DC3">
        <w:rPr>
          <w:lang w:val="uk-UA"/>
        </w:rPr>
        <w:t xml:space="preserve"> </w:t>
      </w:r>
    </w:p>
    <w:p w:rsidR="002D3E19" w:rsidRPr="007D6DC3" w:rsidRDefault="002D3E19" w:rsidP="007D6DC3">
      <w:pPr>
        <w:ind w:firstLine="633"/>
        <w:jc w:val="both"/>
        <w:rPr>
          <w:lang w:val="uk-UA"/>
        </w:rPr>
      </w:pPr>
      <w:r w:rsidRPr="007D6DC3">
        <w:t>За умов такого підходу на остаточному етапі навчання випускник школи оволодіє головними рисами: буде здатен до самовизначення та творчої самореалізації. Він на всіх рівнях, суспільно й особистісно значущих, зможе реалізувати отримані знання, вміння, навички, бо випускник</w:t>
      </w:r>
      <w:r w:rsidRPr="007D6DC3">
        <w:rPr>
          <w:lang w:val="uk-UA"/>
        </w:rPr>
        <w:t>:</w:t>
      </w:r>
    </w:p>
    <w:p w:rsidR="002D3E19" w:rsidRPr="007D6DC3" w:rsidRDefault="002D3E19" w:rsidP="007D6DC3">
      <w:pPr>
        <w:ind w:firstLine="633"/>
        <w:jc w:val="both"/>
        <w:rPr>
          <w:lang w:val="uk-UA"/>
        </w:rPr>
      </w:pPr>
      <w:r w:rsidRPr="007D6DC3">
        <w:rPr>
          <w:lang w:val="uk-UA"/>
        </w:rPr>
        <w:lastRenderedPageBreak/>
        <w:t xml:space="preserve">- </w:t>
      </w:r>
      <w:r w:rsidRPr="007D6DC3">
        <w:t> </w:t>
      </w:r>
      <w:r w:rsidRPr="007D6DC3">
        <w:rPr>
          <w:lang w:val="uk-UA"/>
        </w:rPr>
        <w:t xml:space="preserve"> на суспільно – правовому рівн</w:t>
      </w:r>
      <w:r w:rsidR="00547896" w:rsidRPr="007D6DC3">
        <w:rPr>
          <w:lang w:val="uk-UA"/>
        </w:rPr>
        <w:t>і</w:t>
      </w:r>
      <w:r w:rsidRPr="007D6DC3">
        <w:rPr>
          <w:lang w:val="uk-UA"/>
        </w:rPr>
        <w:t>: обов’язково знає й дотримується Конституції, законодавства України; має уявлення про політичну структуру держави та державної влади; свідомо користується своїми громадянськими правами й сумлінно виконує громадянські обов’язки;</w:t>
      </w:r>
    </w:p>
    <w:p w:rsidR="002D3E19" w:rsidRPr="007D6DC3" w:rsidRDefault="002D3E19" w:rsidP="007D6DC3">
      <w:pPr>
        <w:ind w:firstLine="633"/>
        <w:jc w:val="both"/>
        <w:rPr>
          <w:lang w:val="uk-UA"/>
        </w:rPr>
      </w:pPr>
      <w:r w:rsidRPr="007D6DC3">
        <w:rPr>
          <w:lang w:val="uk-UA"/>
        </w:rPr>
        <w:t xml:space="preserve">- </w:t>
      </w:r>
      <w:r w:rsidRPr="007D6DC3">
        <w:t> </w:t>
      </w:r>
      <w:r w:rsidRPr="007D6DC3">
        <w:rPr>
          <w:lang w:val="uk-UA"/>
        </w:rPr>
        <w:t xml:space="preserve"> на сімейно-побутовому рівні: має уявлення про сутність дорослої людини й сутність сім’ї; вміє об’єктивно оцінювати себе, контролювати свою поведінку; достатньо володіє певними господарсько-економічними навичками, щоб жити в постійно змінюваних економічних умовах; </w:t>
      </w:r>
    </w:p>
    <w:p w:rsidR="002D3E19" w:rsidRPr="007D6DC3" w:rsidRDefault="002D3E19" w:rsidP="007D6DC3">
      <w:pPr>
        <w:ind w:firstLine="633"/>
        <w:jc w:val="both"/>
        <w:rPr>
          <w:lang w:val="uk-UA"/>
        </w:rPr>
      </w:pPr>
      <w:r w:rsidRPr="007D6DC3">
        <w:t>-   на професійно-трудовому рівні: має уявлення про світ сучасних професій, виробничих технологій і ситуацію на ринку праці; володіє навиками професійно-трудової діяльності; уміє використовувати отримані теоретичні знання на практиці;</w:t>
      </w:r>
    </w:p>
    <w:p w:rsidR="002D3E19" w:rsidRPr="007D6DC3" w:rsidRDefault="002D3E19" w:rsidP="007D6DC3">
      <w:pPr>
        <w:ind w:firstLine="633"/>
        <w:jc w:val="both"/>
        <w:rPr>
          <w:lang w:val="uk-UA"/>
        </w:rPr>
      </w:pPr>
      <w:r w:rsidRPr="007D6DC3">
        <w:rPr>
          <w:lang w:val="uk-UA"/>
        </w:rPr>
        <w:t xml:space="preserve">- </w:t>
      </w:r>
      <w:r w:rsidRPr="007D6DC3">
        <w:t> </w:t>
      </w:r>
      <w:r w:rsidRPr="007D6DC3">
        <w:rPr>
          <w:lang w:val="uk-UA"/>
        </w:rPr>
        <w:t xml:space="preserve"> на комунікативному рівні: об’єктивно сприймає оточуючих; вміє будувати стосунки з урахуванням особливостей інших людей, активно слухати; знаходить адекватний стиль і тон спілкування; виявляє толерантне ставлення до інших представників людської цивілізації;</w:t>
      </w:r>
    </w:p>
    <w:p w:rsidR="002D3E19" w:rsidRPr="007D6DC3" w:rsidRDefault="002D3E19" w:rsidP="007D6DC3">
      <w:pPr>
        <w:ind w:firstLine="633"/>
        <w:jc w:val="both"/>
        <w:rPr>
          <w:lang w:val="uk-UA"/>
        </w:rPr>
      </w:pPr>
      <w:r w:rsidRPr="007D6DC3">
        <w:rPr>
          <w:lang w:val="uk-UA"/>
        </w:rPr>
        <w:t xml:space="preserve">- </w:t>
      </w:r>
      <w:r w:rsidRPr="007D6DC3">
        <w:t> </w:t>
      </w:r>
      <w:r w:rsidRPr="007D6DC3">
        <w:rPr>
          <w:lang w:val="uk-UA"/>
        </w:rPr>
        <w:t xml:space="preserve"> на культурно-естетичному рівні: має уявлення про культурно-дозвільні можливості оточуючого соціуму; знає раціональні засоби реалізації дозвілля, уміє його організувати; здатен цілеспрямовано обирати заняття, що відповідають особистісним інтересам;</w:t>
      </w:r>
    </w:p>
    <w:p w:rsidR="00B3563C" w:rsidRPr="007D6DC3" w:rsidRDefault="002D3E19" w:rsidP="007D6DC3">
      <w:pPr>
        <w:pStyle w:val="rvps2"/>
        <w:shd w:val="clear" w:color="auto" w:fill="FFFFFF"/>
        <w:spacing w:before="0" w:beforeAutospacing="0" w:after="115" w:afterAutospacing="0"/>
        <w:ind w:firstLine="346"/>
        <w:jc w:val="both"/>
        <w:rPr>
          <w:color w:val="000000"/>
          <w:lang w:val="uk-UA"/>
        </w:rPr>
      </w:pPr>
      <w:r w:rsidRPr="007D6DC3">
        <w:t>-   на морально-духовному рівні: критично оцінює явища й процеси навколишнього життя, поведінку свою і оточуючих; володіє засобами самоповаги, самоствердження, самоусвідомлення; володіє засобами захисту себе від несправедливості.</w:t>
      </w:r>
      <w:r w:rsidR="00B3563C" w:rsidRPr="007D6DC3">
        <w:rPr>
          <w:lang w:val="uk-UA"/>
        </w:rPr>
        <w:t xml:space="preserve"> </w:t>
      </w:r>
    </w:p>
    <w:p w:rsidR="00B3563C" w:rsidRPr="007D6DC3" w:rsidRDefault="008D3610" w:rsidP="007D6DC3">
      <w:pPr>
        <w:pStyle w:val="rvps2"/>
        <w:shd w:val="clear" w:color="auto" w:fill="FFFFFF"/>
        <w:spacing w:before="0" w:beforeAutospacing="0" w:after="115" w:afterAutospacing="0"/>
        <w:ind w:firstLine="346"/>
        <w:jc w:val="both"/>
        <w:rPr>
          <w:color w:val="000000"/>
          <w:lang w:val="uk-UA"/>
        </w:rPr>
      </w:pPr>
      <w:bookmarkStart w:id="0" w:name="n188"/>
      <w:bookmarkEnd w:id="0"/>
      <w:r w:rsidRPr="007D6DC3">
        <w:rPr>
          <w:color w:val="000000"/>
          <w:lang w:val="uk-UA"/>
        </w:rPr>
        <w:t>Р</w:t>
      </w:r>
      <w:r w:rsidR="00B3563C" w:rsidRPr="007D6DC3">
        <w:rPr>
          <w:color w:val="000000"/>
          <w:lang w:val="uk-UA"/>
        </w:rPr>
        <w:t xml:space="preserve">езультатом </w:t>
      </w:r>
      <w:r w:rsidRPr="007D6DC3">
        <w:rPr>
          <w:color w:val="000000"/>
          <w:lang w:val="uk-UA"/>
        </w:rPr>
        <w:t xml:space="preserve">освітнього процесу відповідно до рівнів загальноосвітніх програм </w:t>
      </w:r>
      <w:r w:rsidR="00547896" w:rsidRPr="007D6DC3">
        <w:rPr>
          <w:color w:val="000000"/>
          <w:lang w:val="uk-UA"/>
        </w:rPr>
        <w:t>двох</w:t>
      </w:r>
      <w:r w:rsidRPr="007D6DC3">
        <w:rPr>
          <w:color w:val="000000"/>
          <w:lang w:val="uk-UA"/>
        </w:rPr>
        <w:t xml:space="preserve"> ступенів освіти </w:t>
      </w:r>
      <w:r w:rsidR="00B3563C" w:rsidRPr="007D6DC3">
        <w:rPr>
          <w:color w:val="000000"/>
          <w:lang w:val="uk-UA"/>
        </w:rPr>
        <w:t>має стати особистість, наділена ключовими компетентностями, необхідними кожній сучасній людині для успішної життєдіяльності, а саме:</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1" w:name="n189"/>
      <w:bookmarkEnd w:id="1"/>
      <w:r w:rsidRPr="007D6DC3">
        <w:rPr>
          <w:color w:val="000000"/>
        </w:rPr>
        <w:t>вільне володіння державною мовою;</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2" w:name="n190"/>
      <w:bookmarkEnd w:id="2"/>
      <w:r w:rsidRPr="007D6DC3">
        <w:rPr>
          <w:color w:val="000000"/>
        </w:rPr>
        <w:t>здатність спілкуватися рідною (у разі відмінно</w:t>
      </w:r>
      <w:r w:rsidR="00547896" w:rsidRPr="007D6DC3">
        <w:rPr>
          <w:color w:val="000000"/>
        </w:rPr>
        <w:t>сті від державної) та іноземн</w:t>
      </w:r>
      <w:r w:rsidR="00547896" w:rsidRPr="007D6DC3">
        <w:rPr>
          <w:color w:val="000000"/>
          <w:lang w:val="uk-UA"/>
        </w:rPr>
        <w:t>ою</w:t>
      </w:r>
      <w:r w:rsidRPr="007D6DC3">
        <w:rPr>
          <w:color w:val="000000"/>
        </w:rPr>
        <w:t xml:space="preserve"> мовами;</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3" w:name="n191"/>
      <w:bookmarkEnd w:id="3"/>
      <w:r w:rsidRPr="007D6DC3">
        <w:rPr>
          <w:color w:val="000000"/>
        </w:rPr>
        <w:t>математична компетентність;</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4" w:name="n192"/>
      <w:bookmarkEnd w:id="4"/>
      <w:r w:rsidRPr="007D6DC3">
        <w:rPr>
          <w:color w:val="000000"/>
        </w:rPr>
        <w:t>компетентності у галузі природничих наук, техніки і технологій;</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5" w:name="n193"/>
      <w:bookmarkEnd w:id="5"/>
      <w:r w:rsidRPr="007D6DC3">
        <w:rPr>
          <w:color w:val="000000"/>
        </w:rPr>
        <w:t>інноваційність;</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6" w:name="n194"/>
      <w:bookmarkEnd w:id="6"/>
      <w:r w:rsidRPr="007D6DC3">
        <w:rPr>
          <w:color w:val="000000"/>
        </w:rPr>
        <w:t>екологічна компетентність;</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7" w:name="n195"/>
      <w:bookmarkEnd w:id="7"/>
      <w:r w:rsidRPr="007D6DC3">
        <w:rPr>
          <w:color w:val="000000"/>
        </w:rPr>
        <w:t>інформаційно-комунікаційна компетентність;</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8" w:name="n196"/>
      <w:bookmarkEnd w:id="8"/>
      <w:r w:rsidRPr="007D6DC3">
        <w:rPr>
          <w:color w:val="000000"/>
        </w:rPr>
        <w:t>навчання впродовж життя;</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9" w:name="n197"/>
      <w:bookmarkEnd w:id="9"/>
      <w:r w:rsidRPr="007D6DC3">
        <w:rPr>
          <w:color w:val="000000"/>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10" w:name="n198"/>
      <w:bookmarkEnd w:id="10"/>
      <w:r w:rsidRPr="007D6DC3">
        <w:rPr>
          <w:color w:val="000000"/>
        </w:rPr>
        <w:t>культурна компетентність;</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11" w:name="n199"/>
      <w:bookmarkEnd w:id="11"/>
      <w:r w:rsidRPr="007D6DC3">
        <w:rPr>
          <w:color w:val="000000"/>
        </w:rPr>
        <w:t>підприємливість та фінансова грамотність;</w:t>
      </w:r>
    </w:p>
    <w:p w:rsidR="00B3563C" w:rsidRPr="007D6DC3" w:rsidRDefault="00B3563C" w:rsidP="007D6DC3">
      <w:pPr>
        <w:pStyle w:val="rvps2"/>
        <w:shd w:val="clear" w:color="auto" w:fill="FFFFFF"/>
        <w:spacing w:before="0" w:beforeAutospacing="0" w:after="115" w:afterAutospacing="0"/>
        <w:ind w:firstLine="346"/>
        <w:jc w:val="both"/>
        <w:rPr>
          <w:color w:val="000000"/>
        </w:rPr>
      </w:pPr>
      <w:bookmarkStart w:id="12" w:name="n200"/>
      <w:bookmarkEnd w:id="12"/>
      <w:r w:rsidRPr="007D6DC3">
        <w:rPr>
          <w:color w:val="000000"/>
        </w:rPr>
        <w:t>інші компетентності, передбачені стандартом освіти.</w:t>
      </w:r>
    </w:p>
    <w:p w:rsidR="002D3E19" w:rsidRPr="007D6DC3" w:rsidRDefault="002D3E19" w:rsidP="007D6DC3">
      <w:pPr>
        <w:ind w:left="633"/>
        <w:jc w:val="center"/>
        <w:rPr>
          <w:b/>
          <w:lang w:val="uk-UA"/>
        </w:rPr>
      </w:pPr>
      <w:r w:rsidRPr="007D6DC3">
        <w:rPr>
          <w:b/>
        </w:rPr>
        <w:t>Риси, які мають бути сформовані  у випускників</w:t>
      </w:r>
    </w:p>
    <w:p w:rsidR="002D3E19" w:rsidRPr="007D6DC3" w:rsidRDefault="002D3E19" w:rsidP="007D6DC3">
      <w:pPr>
        <w:ind w:left="633"/>
        <w:jc w:val="center"/>
        <w:rPr>
          <w:b/>
          <w:lang w:val="uk-UA"/>
        </w:rPr>
      </w:pPr>
      <w:r w:rsidRPr="007D6DC3">
        <w:rPr>
          <w:b/>
        </w:rPr>
        <w:t>початкової школи</w:t>
      </w:r>
    </w:p>
    <w:p w:rsidR="002D3E19" w:rsidRPr="007D6DC3" w:rsidRDefault="002D3E19" w:rsidP="007D6DC3">
      <w:pPr>
        <w:ind w:left="633"/>
        <w:jc w:val="both"/>
        <w:rPr>
          <w:lang w:val="uk-UA"/>
        </w:rPr>
      </w:pPr>
      <w:r w:rsidRPr="007D6DC3">
        <w:t>Випускник початкових класів повинен:</w:t>
      </w:r>
    </w:p>
    <w:p w:rsidR="002D3E19" w:rsidRPr="007D6DC3" w:rsidRDefault="002D3E19" w:rsidP="007D6DC3">
      <w:pPr>
        <w:ind w:firstLine="720"/>
        <w:jc w:val="both"/>
        <w:rPr>
          <w:lang w:val="uk-UA"/>
        </w:rPr>
      </w:pPr>
      <w:r w:rsidRPr="007D6DC3">
        <w:t>• на рівні, достатньому для продовження подальшої освіти, освоїти загальноосвітні програми з предметів шкільного навчального плану (тобто опанувати читання, письмо, рахунок, елементи теоретичного мислення);</w:t>
      </w:r>
    </w:p>
    <w:p w:rsidR="002D3E19" w:rsidRPr="007D6DC3" w:rsidRDefault="002D3E19" w:rsidP="007D6DC3">
      <w:pPr>
        <w:ind w:firstLine="720"/>
        <w:jc w:val="both"/>
        <w:rPr>
          <w:lang w:val="uk-UA"/>
        </w:rPr>
      </w:pPr>
      <w:r w:rsidRPr="007D6DC3">
        <w:t>•  опанувати навички навчальної діяльності, прості навички самоконтролю навчальних дій, культуру поведінки мови, основи особистої гігієни і здорового способу життя;</w:t>
      </w:r>
    </w:p>
    <w:p w:rsidR="002D3E19" w:rsidRPr="007D6DC3" w:rsidRDefault="002D3E19" w:rsidP="007D6DC3">
      <w:pPr>
        <w:ind w:firstLine="720"/>
        <w:jc w:val="both"/>
        <w:rPr>
          <w:lang w:val="uk-UA"/>
        </w:rPr>
      </w:pPr>
      <w:r w:rsidRPr="007D6DC3">
        <w:t>•  аналізувати результати порівняння, об'єднувати предмети за загальною ознакою;</w:t>
      </w:r>
    </w:p>
    <w:p w:rsidR="002D3E19" w:rsidRPr="007D6DC3" w:rsidRDefault="002D3E19" w:rsidP="007D6DC3">
      <w:pPr>
        <w:ind w:firstLine="720"/>
        <w:jc w:val="both"/>
        <w:rPr>
          <w:lang w:val="uk-UA"/>
        </w:rPr>
      </w:pPr>
      <w:r w:rsidRPr="007D6DC3">
        <w:rPr>
          <w:lang w:val="uk-UA"/>
        </w:rPr>
        <w:t xml:space="preserve">• </w:t>
      </w:r>
      <w:r w:rsidRPr="007D6DC3">
        <w:t> </w:t>
      </w:r>
      <w:r w:rsidRPr="007D6DC3">
        <w:rPr>
          <w:lang w:val="uk-UA"/>
        </w:rPr>
        <w:t>уміти вирішувати творчі завдання на рівні комбінацій та імпровізацій, проявляючи оригінальність та уяву;</w:t>
      </w:r>
    </w:p>
    <w:p w:rsidR="002D3E19" w:rsidRPr="007D6DC3" w:rsidRDefault="002D3E19" w:rsidP="007D6DC3">
      <w:pPr>
        <w:ind w:firstLine="633"/>
        <w:jc w:val="both"/>
        <w:rPr>
          <w:lang w:val="uk-UA"/>
        </w:rPr>
      </w:pPr>
      <w:r w:rsidRPr="007D6DC3">
        <w:t>•  вільно працювати з навчальними, художніми, науково-популярними текстами, доступними для сприйняття; визначати під час читання тему й головну думку тексту;</w:t>
      </w:r>
    </w:p>
    <w:p w:rsidR="002D3E19" w:rsidRPr="007D6DC3" w:rsidRDefault="002D3E19" w:rsidP="007D6DC3">
      <w:pPr>
        <w:ind w:left="633"/>
        <w:jc w:val="both"/>
        <w:rPr>
          <w:lang w:val="uk-UA"/>
        </w:rPr>
      </w:pPr>
      <w:r w:rsidRPr="007D6DC3">
        <w:lastRenderedPageBreak/>
        <w:t>•  володіти пошуком, перетворенням, упорядкуванням інформації; використовувати комп'ютер;</w:t>
      </w:r>
    </w:p>
    <w:p w:rsidR="002D3E19" w:rsidRPr="007D6DC3" w:rsidRDefault="002D3E19" w:rsidP="007D6DC3">
      <w:pPr>
        <w:ind w:left="633"/>
        <w:jc w:val="both"/>
        <w:rPr>
          <w:lang w:val="uk-UA"/>
        </w:rPr>
      </w:pPr>
      <w:r w:rsidRPr="007D6DC3">
        <w:t>•  установлювати причини своїх помилок і труднощів, шляхи їх подолання;</w:t>
      </w:r>
    </w:p>
    <w:p w:rsidR="002D3E19" w:rsidRPr="007D6DC3" w:rsidRDefault="002D3E19" w:rsidP="007D6DC3">
      <w:pPr>
        <w:ind w:firstLine="633"/>
        <w:jc w:val="both"/>
        <w:rPr>
          <w:lang w:val="uk-UA"/>
        </w:rPr>
      </w:pPr>
      <w:r w:rsidRPr="007D6DC3">
        <w:t>•  уміти співпрацювати, домовлятися, оцінювати свій вклад і результат своєї діяльності.</w:t>
      </w:r>
    </w:p>
    <w:p w:rsidR="002D3E19" w:rsidRPr="007D6DC3" w:rsidRDefault="002D3E19" w:rsidP="007D6DC3">
      <w:pPr>
        <w:ind w:left="633"/>
        <w:jc w:val="both"/>
        <w:rPr>
          <w:b/>
          <w:lang w:val="uk-UA"/>
        </w:rPr>
      </w:pPr>
      <w:r w:rsidRPr="007D6DC3">
        <w:rPr>
          <w:b/>
        </w:rPr>
        <w:t>Риси, які мають бути сформовані у випускників основної школи</w:t>
      </w:r>
    </w:p>
    <w:p w:rsidR="002D3E19" w:rsidRPr="007D6DC3" w:rsidRDefault="002D3E19" w:rsidP="007D6DC3">
      <w:pPr>
        <w:ind w:left="633"/>
        <w:jc w:val="both"/>
        <w:rPr>
          <w:lang w:val="uk-UA"/>
        </w:rPr>
      </w:pPr>
      <w:r w:rsidRPr="007D6DC3">
        <w:t>Випускник середніх класів повинен:</w:t>
      </w:r>
    </w:p>
    <w:p w:rsidR="002D3E19" w:rsidRPr="007D6DC3" w:rsidRDefault="002D3E19" w:rsidP="007D6DC3">
      <w:pPr>
        <w:ind w:firstLine="633"/>
        <w:jc w:val="both"/>
        <w:rPr>
          <w:lang w:val="uk-UA"/>
        </w:rPr>
      </w:pPr>
      <w:r w:rsidRPr="007D6DC3">
        <w:t>•  на рівні вимог державних освітніх стандартів освоїти загальноосвітні програми з усіх пред¬метів шкільного навчального плану;</w:t>
      </w:r>
    </w:p>
    <w:p w:rsidR="002D3E19" w:rsidRPr="007D6DC3" w:rsidRDefault="002D3E19" w:rsidP="007D6DC3">
      <w:pPr>
        <w:ind w:firstLine="633"/>
        <w:jc w:val="both"/>
        <w:rPr>
          <w:u w:val="single"/>
          <w:lang w:val="uk-UA"/>
        </w:rPr>
      </w:pPr>
      <w:r w:rsidRPr="007D6DC3">
        <w:rPr>
          <w:u w:val="single"/>
          <w:lang w:val="uk-UA"/>
        </w:rPr>
        <w:t xml:space="preserve">• </w:t>
      </w:r>
      <w:r w:rsidRPr="007D6DC3">
        <w:rPr>
          <w:u w:val="single"/>
        </w:rPr>
        <w:t> </w:t>
      </w:r>
      <w:r w:rsidRPr="007D6DC3">
        <w:rPr>
          <w:u w:val="single"/>
          <w:lang w:val="uk-UA"/>
        </w:rPr>
        <w:t xml:space="preserve">на підвищеному рівні складності (або поглиблено) освоїти загальноосвітні програми з </w:t>
      </w:r>
      <w:r w:rsidR="00D27C6E" w:rsidRPr="007D6DC3">
        <w:rPr>
          <w:u w:val="single"/>
          <w:lang w:val="uk-UA"/>
        </w:rPr>
        <w:t>математики або української мови (учні гімназійних класів)</w:t>
      </w:r>
      <w:r w:rsidRPr="007D6DC3">
        <w:rPr>
          <w:u w:val="single"/>
          <w:lang w:val="uk-UA"/>
        </w:rPr>
        <w:t>;</w:t>
      </w:r>
    </w:p>
    <w:p w:rsidR="002D3E19" w:rsidRPr="007D6DC3" w:rsidRDefault="002D3E19" w:rsidP="007D6DC3">
      <w:pPr>
        <w:ind w:firstLine="633"/>
        <w:jc w:val="both"/>
        <w:rPr>
          <w:lang w:val="uk-UA"/>
        </w:rPr>
      </w:pPr>
      <w:r w:rsidRPr="007D6DC3">
        <w:t>•  опанувати систему розумових навичок (порівняння, узагальнення, аналіз, синтез, класифікацію, визначення головного);</w:t>
      </w:r>
    </w:p>
    <w:p w:rsidR="002D3E19" w:rsidRPr="007D6DC3" w:rsidRDefault="002D3E19" w:rsidP="007D6DC3">
      <w:pPr>
        <w:ind w:left="633"/>
        <w:jc w:val="both"/>
        <w:rPr>
          <w:lang w:val="uk-UA"/>
        </w:rPr>
      </w:pPr>
      <w:r w:rsidRPr="007D6DC3">
        <w:t>•  оволодіти основами комп'ютерної грамотності;</w:t>
      </w:r>
    </w:p>
    <w:p w:rsidR="002D3E19" w:rsidRPr="007D6DC3" w:rsidRDefault="002D3E19" w:rsidP="007D6DC3">
      <w:pPr>
        <w:ind w:left="633"/>
        <w:jc w:val="both"/>
        <w:rPr>
          <w:lang w:val="uk-UA"/>
        </w:rPr>
      </w:pPr>
      <w:r w:rsidRPr="007D6DC3">
        <w:t>•  знати свої громадянські права та вміти їх реалізувати;</w:t>
      </w:r>
    </w:p>
    <w:p w:rsidR="002D3E19" w:rsidRPr="007D6DC3" w:rsidRDefault="002D3E19" w:rsidP="007D6DC3">
      <w:pPr>
        <w:ind w:firstLine="633"/>
        <w:jc w:val="both"/>
        <w:rPr>
          <w:lang w:val="uk-UA"/>
        </w:rPr>
      </w:pPr>
      <w:r w:rsidRPr="007D6DC3">
        <w:t>•  оцінювати свою діяльність з погляду моральності та етичних цінностей;</w:t>
      </w:r>
    </w:p>
    <w:p w:rsidR="002D3E19" w:rsidRPr="007D6DC3" w:rsidRDefault="002D3E19" w:rsidP="007D6DC3">
      <w:pPr>
        <w:ind w:left="633"/>
        <w:jc w:val="both"/>
        <w:rPr>
          <w:lang w:val="uk-UA"/>
        </w:rPr>
      </w:pPr>
      <w:r w:rsidRPr="007D6DC3">
        <w:t>•  дотримуватися правил культури поведінки й спілкування;</w:t>
      </w:r>
    </w:p>
    <w:p w:rsidR="002D3E19" w:rsidRPr="007D6DC3" w:rsidRDefault="002D3E19" w:rsidP="007D6DC3">
      <w:pPr>
        <w:ind w:left="633"/>
        <w:jc w:val="both"/>
        <w:rPr>
          <w:lang w:val="uk-UA"/>
        </w:rPr>
      </w:pPr>
      <w:r w:rsidRPr="007D6DC3">
        <w:t>•  вести здоровий спосіб життя;</w:t>
      </w:r>
    </w:p>
    <w:p w:rsidR="002D3E19" w:rsidRPr="007D6DC3" w:rsidRDefault="002D3E19" w:rsidP="007D6DC3">
      <w:pPr>
        <w:ind w:firstLine="633"/>
        <w:jc w:val="both"/>
        <w:rPr>
          <w:lang w:val="uk-UA"/>
        </w:rPr>
      </w:pPr>
      <w:r w:rsidRPr="007D6DC3">
        <w:t>•  бути готовим до форм і методів навчання, використовуваних у старших класах.</w:t>
      </w:r>
    </w:p>
    <w:p w:rsidR="002D3E19" w:rsidRPr="007D6DC3" w:rsidRDefault="002D3E19" w:rsidP="007D6DC3">
      <w:pPr>
        <w:ind w:firstLine="633"/>
        <w:jc w:val="center"/>
        <w:rPr>
          <w:b/>
          <w:bCs/>
          <w:i/>
          <w:iCs/>
          <w:lang w:val="uk-UA"/>
        </w:rPr>
      </w:pPr>
      <w:r w:rsidRPr="007D6DC3">
        <w:rPr>
          <w:b/>
          <w:bCs/>
          <w:i/>
          <w:iCs/>
        </w:rPr>
        <w:t>Загальні риси та якісні характеристики</w:t>
      </w:r>
      <w:r w:rsidRPr="007D6DC3">
        <w:rPr>
          <w:rFonts w:ascii="Georgia" w:hAnsi="Georgia"/>
          <w:b/>
          <w:bCs/>
          <w:i/>
          <w:iCs/>
        </w:rPr>
        <w:t xml:space="preserve"> </w:t>
      </w:r>
      <w:r w:rsidRPr="007D6DC3">
        <w:rPr>
          <w:b/>
          <w:bCs/>
          <w:i/>
          <w:iCs/>
          <w:lang w:val="uk-UA"/>
        </w:rPr>
        <w:t>уч</w:t>
      </w:r>
      <w:r w:rsidRPr="007D6DC3">
        <w:rPr>
          <w:b/>
          <w:bCs/>
          <w:i/>
          <w:iCs/>
        </w:rPr>
        <w:t>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2D3E19" w:rsidRPr="007D6DC3" w:rsidTr="0004190F">
        <w:tc>
          <w:tcPr>
            <w:tcW w:w="3190" w:type="dxa"/>
          </w:tcPr>
          <w:p w:rsidR="002D3E19" w:rsidRPr="007D6DC3" w:rsidRDefault="002D3E19" w:rsidP="007D6DC3">
            <w:pPr>
              <w:jc w:val="center"/>
              <w:rPr>
                <w:lang w:val="uk-UA"/>
              </w:rPr>
            </w:pPr>
            <w:r w:rsidRPr="007D6DC3">
              <w:rPr>
                <w:lang w:val="uk-UA"/>
              </w:rPr>
              <w:t>Моделі</w:t>
            </w:r>
          </w:p>
        </w:tc>
        <w:tc>
          <w:tcPr>
            <w:tcW w:w="3190" w:type="dxa"/>
          </w:tcPr>
          <w:p w:rsidR="002D3E19" w:rsidRPr="007D6DC3" w:rsidRDefault="002D3E19" w:rsidP="007D6DC3">
            <w:pPr>
              <w:jc w:val="center"/>
              <w:rPr>
                <w:lang w:val="uk-UA"/>
              </w:rPr>
            </w:pPr>
            <w:r w:rsidRPr="007D6DC3">
              <w:rPr>
                <w:lang w:val="uk-UA"/>
              </w:rPr>
              <w:t>Загальні риси</w:t>
            </w:r>
          </w:p>
        </w:tc>
        <w:tc>
          <w:tcPr>
            <w:tcW w:w="3191" w:type="dxa"/>
          </w:tcPr>
          <w:p w:rsidR="002D3E19" w:rsidRPr="007D6DC3" w:rsidRDefault="002D3E19" w:rsidP="007D6DC3">
            <w:pPr>
              <w:jc w:val="center"/>
              <w:rPr>
                <w:lang w:val="uk-UA"/>
              </w:rPr>
            </w:pPr>
            <w:r w:rsidRPr="007D6DC3">
              <w:rPr>
                <w:lang w:val="uk-UA"/>
              </w:rPr>
              <w:t>Якісні характеристики</w:t>
            </w:r>
          </w:p>
        </w:tc>
      </w:tr>
      <w:tr w:rsidR="002D3E19" w:rsidRPr="00DE2C1F" w:rsidTr="0004190F">
        <w:tc>
          <w:tcPr>
            <w:tcW w:w="3190" w:type="dxa"/>
          </w:tcPr>
          <w:p w:rsidR="002D3E19" w:rsidRPr="007D6DC3" w:rsidRDefault="002D3E19" w:rsidP="007D6DC3">
            <w:pPr>
              <w:jc w:val="center"/>
              <w:rPr>
                <w:lang w:val="uk-UA"/>
              </w:rPr>
            </w:pPr>
            <w:r w:rsidRPr="007D6DC3">
              <w:rPr>
                <w:lang w:val="uk-UA"/>
              </w:rPr>
              <w:t>Випускник початкових класів</w:t>
            </w:r>
          </w:p>
        </w:tc>
        <w:tc>
          <w:tcPr>
            <w:tcW w:w="3190" w:type="dxa"/>
          </w:tcPr>
          <w:p w:rsidR="002D3E19" w:rsidRPr="007D6DC3" w:rsidRDefault="002D3E19" w:rsidP="007D6DC3">
            <w:pPr>
              <w:jc w:val="center"/>
              <w:rPr>
                <w:lang w:val="uk-UA"/>
              </w:rPr>
            </w:pPr>
            <w:r w:rsidRPr="007D6DC3">
              <w:rPr>
                <w:lang w:val="uk-UA"/>
              </w:rPr>
              <w:t>Працелюбний, вольовий, уважний, емоційний, інтелектуальний, дитина з розвиненою мовою, мисленням, зоровою та слуховою пам’яттю, яка вміє рефлексувати, слухати і чути, володіє почуттям самоконтролю і самостійності</w:t>
            </w:r>
          </w:p>
        </w:tc>
        <w:tc>
          <w:tcPr>
            <w:tcW w:w="3191" w:type="dxa"/>
          </w:tcPr>
          <w:p w:rsidR="002D3E19" w:rsidRPr="007D6DC3" w:rsidRDefault="002D3E19" w:rsidP="007D6DC3">
            <w:pPr>
              <w:jc w:val="center"/>
              <w:rPr>
                <w:lang w:val="uk-UA"/>
              </w:rPr>
            </w:pPr>
            <w:r w:rsidRPr="007D6DC3">
              <w:rPr>
                <w:lang w:val="uk-UA"/>
              </w:rPr>
              <w:t>Упевненість у собі, відчуття повноцінності, старанність, працелюбність, самостійність, дисциплінованість, доброзичливість, комунікабельність, мотивація досягнення успіху, відповідальність, навчально-пізнавальні інтереси</w:t>
            </w:r>
          </w:p>
        </w:tc>
      </w:tr>
      <w:tr w:rsidR="002D3E19" w:rsidRPr="00DE2C1F" w:rsidTr="0004190F">
        <w:tc>
          <w:tcPr>
            <w:tcW w:w="3190" w:type="dxa"/>
          </w:tcPr>
          <w:p w:rsidR="002D3E19" w:rsidRPr="007D6DC3" w:rsidRDefault="002D3E19" w:rsidP="007D6DC3">
            <w:pPr>
              <w:jc w:val="center"/>
              <w:rPr>
                <w:lang w:val="uk-UA"/>
              </w:rPr>
            </w:pPr>
            <w:r w:rsidRPr="007D6DC3">
              <w:rPr>
                <w:lang w:val="uk-UA"/>
              </w:rPr>
              <w:t>Випускник основної школи</w:t>
            </w:r>
          </w:p>
        </w:tc>
        <w:tc>
          <w:tcPr>
            <w:tcW w:w="3190" w:type="dxa"/>
          </w:tcPr>
          <w:p w:rsidR="002D3E19" w:rsidRPr="007D6DC3" w:rsidRDefault="002D3E19" w:rsidP="007D6DC3">
            <w:pPr>
              <w:jc w:val="center"/>
              <w:rPr>
                <w:lang w:val="uk-UA"/>
              </w:rPr>
            </w:pPr>
            <w:r w:rsidRPr="007D6DC3">
              <w:rPr>
                <w:lang w:val="uk-UA"/>
              </w:rPr>
              <w:t>Спостережливий, креативний, творчий, володіє почуттям психологічної захищеності, має аналітичні здібності, абстрактне мислення, регульовану пам’ять, здатний розмірковувати, має інтелектуальну активність</w:t>
            </w:r>
          </w:p>
        </w:tc>
        <w:tc>
          <w:tcPr>
            <w:tcW w:w="3191" w:type="dxa"/>
          </w:tcPr>
          <w:p w:rsidR="002D3E19" w:rsidRPr="007D6DC3" w:rsidRDefault="002D3E19" w:rsidP="007D6DC3">
            <w:pPr>
              <w:jc w:val="center"/>
              <w:rPr>
                <w:lang w:val="uk-UA"/>
              </w:rPr>
            </w:pPr>
            <w:r w:rsidRPr="007D6DC3">
              <w:rPr>
                <w:lang w:val="uk-UA"/>
              </w:rPr>
              <w:t>Особистісне самовизначення потреби в громадському вихованні, самоствердження, соціальна дорослість, моральне усвідомлення, відповідальність за свої вчинки, мотивація діяльності, пізнавальні інтереси, потреба в самопізнанні, адекватна самооцінка</w:t>
            </w:r>
          </w:p>
        </w:tc>
      </w:tr>
    </w:tbl>
    <w:p w:rsidR="002D3E19" w:rsidRPr="009C4CE3" w:rsidRDefault="002D3E19" w:rsidP="007D6DC3">
      <w:pPr>
        <w:ind w:firstLine="633"/>
        <w:jc w:val="center"/>
        <w:rPr>
          <w:sz w:val="28"/>
          <w:szCs w:val="28"/>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E7195A" w:rsidRPr="008167B3" w:rsidRDefault="00E7195A" w:rsidP="007D6DC3">
      <w:pPr>
        <w:shd w:val="clear" w:color="auto" w:fill="FFFFFF"/>
        <w:jc w:val="center"/>
        <w:rPr>
          <w:b/>
          <w:bCs/>
          <w:color w:val="000000"/>
          <w:sz w:val="32"/>
          <w:szCs w:val="32"/>
          <w:lang w:val="uk-UA"/>
        </w:rPr>
      </w:pPr>
      <w:r w:rsidRPr="008167B3">
        <w:rPr>
          <w:b/>
          <w:bCs/>
          <w:color w:val="000000"/>
          <w:sz w:val="32"/>
          <w:szCs w:val="32"/>
        </w:rPr>
        <w:lastRenderedPageBreak/>
        <w:t xml:space="preserve">Розділ </w:t>
      </w:r>
      <w:r w:rsidR="008167B3">
        <w:rPr>
          <w:b/>
          <w:bCs/>
          <w:color w:val="000000"/>
          <w:sz w:val="32"/>
          <w:szCs w:val="32"/>
          <w:lang w:val="uk-UA"/>
        </w:rPr>
        <w:t xml:space="preserve">ІІІ.  </w:t>
      </w:r>
      <w:r w:rsidRPr="008167B3">
        <w:rPr>
          <w:b/>
          <w:bCs/>
          <w:color w:val="000000"/>
          <w:sz w:val="32"/>
          <w:szCs w:val="32"/>
        </w:rPr>
        <w:t xml:space="preserve">Цілі та задачі освітнього процесу школи </w:t>
      </w:r>
    </w:p>
    <w:p w:rsidR="008167B3" w:rsidRDefault="008167B3" w:rsidP="007D6DC3">
      <w:pPr>
        <w:ind w:firstLine="633"/>
        <w:jc w:val="both"/>
        <w:rPr>
          <w:color w:val="000000"/>
          <w:sz w:val="28"/>
          <w:szCs w:val="28"/>
          <w:lang w:val="uk-UA"/>
        </w:rPr>
      </w:pPr>
    </w:p>
    <w:p w:rsidR="00E7195A" w:rsidRPr="007D6DC3" w:rsidRDefault="00E7195A" w:rsidP="007D6DC3">
      <w:pPr>
        <w:ind w:firstLine="633"/>
        <w:jc w:val="both"/>
        <w:rPr>
          <w:rStyle w:val="a4"/>
          <w:b w:val="0"/>
          <w:i/>
          <w:lang w:val="uk-UA"/>
        </w:rPr>
      </w:pPr>
      <w:r w:rsidRPr="007D6DC3">
        <w:rPr>
          <w:color w:val="000000"/>
          <w:lang w:val="uk-UA"/>
        </w:rPr>
        <w:t>Для досягнення нових цілей освіти школа обирає для себе стратегічну м</w:t>
      </w:r>
      <w:r w:rsidRPr="007D6DC3">
        <w:rPr>
          <w:rStyle w:val="a4"/>
          <w:lang w:val="uk-UA"/>
        </w:rPr>
        <w:t>ету:</w:t>
      </w:r>
      <w:r w:rsidRPr="007D6DC3">
        <w:rPr>
          <w:rStyle w:val="a4"/>
          <w:b w:val="0"/>
          <w:lang w:val="uk-UA"/>
        </w:rPr>
        <w:t xml:space="preserve"> «</w:t>
      </w:r>
      <w:r w:rsidRPr="007D6DC3">
        <w:rPr>
          <w:rStyle w:val="a4"/>
          <w:b w:val="0"/>
          <w:i/>
          <w:lang w:val="uk-UA"/>
        </w:rPr>
        <w:t>Від інноваційних технологій освіти  через педагогічну майстерність до формування конкурентоспроможного випускника».</w:t>
      </w:r>
    </w:p>
    <w:p w:rsidR="00E7195A" w:rsidRPr="007D6DC3" w:rsidRDefault="00E7195A" w:rsidP="007D6DC3">
      <w:pPr>
        <w:ind w:firstLine="633"/>
        <w:jc w:val="both"/>
        <w:rPr>
          <w:lang w:val="uk-UA"/>
        </w:rPr>
      </w:pPr>
      <w:r w:rsidRPr="007D6DC3">
        <w:rPr>
          <w:lang w:val="uk-UA"/>
        </w:rPr>
        <w:t xml:space="preserve"> Основні її завдання:</w:t>
      </w:r>
    </w:p>
    <w:p w:rsidR="00AE1F23" w:rsidRPr="007D6DC3" w:rsidRDefault="00E7195A" w:rsidP="007D6DC3">
      <w:pPr>
        <w:ind w:right="19" w:firstLine="709"/>
        <w:jc w:val="both"/>
        <w:rPr>
          <w:rFonts w:eastAsia="TimesNewRoman"/>
          <w:color w:val="22251E"/>
          <w:lang w:val="uk-UA" w:eastAsia="uk-UA"/>
        </w:rPr>
      </w:pPr>
      <w:r w:rsidRPr="007D6DC3">
        <w:rPr>
          <w:lang w:val="uk-UA"/>
        </w:rPr>
        <w:t xml:space="preserve">- </w:t>
      </w:r>
      <w:r w:rsidR="001A7D65" w:rsidRPr="007D6DC3">
        <w:rPr>
          <w:rFonts w:eastAsia="TimesNewRoman"/>
          <w:color w:val="22251E"/>
          <w:spacing w:val="1"/>
          <w:lang w:val="uk-UA" w:eastAsia="uk-UA"/>
        </w:rPr>
        <w:t>з</w:t>
      </w:r>
      <w:r w:rsidR="00AE1F23" w:rsidRPr="007D6DC3">
        <w:rPr>
          <w:rFonts w:eastAsia="TimesNewRoman"/>
          <w:color w:val="22251E"/>
          <w:spacing w:val="1"/>
          <w:lang w:val="uk-UA" w:eastAsia="uk-UA"/>
        </w:rPr>
        <w:t>абезпечення умов для здобуття сучасної, доступної та якісної освіти відповідно до вимог суспільства, запитів особистості й потреб держави;</w:t>
      </w:r>
    </w:p>
    <w:p w:rsidR="00E7195A" w:rsidRPr="007D6DC3" w:rsidRDefault="00AE1F23" w:rsidP="007D6DC3">
      <w:pPr>
        <w:ind w:firstLine="633"/>
        <w:jc w:val="both"/>
        <w:rPr>
          <w:lang w:val="uk-UA"/>
        </w:rPr>
      </w:pPr>
      <w:r w:rsidRPr="007D6DC3">
        <w:rPr>
          <w:lang w:val="uk-UA"/>
        </w:rPr>
        <w:t xml:space="preserve">-  </w:t>
      </w:r>
      <w:r w:rsidR="00E7195A" w:rsidRPr="007D6DC3">
        <w:t>створення умов для саморозвитку та самореалізації особистості;</w:t>
      </w:r>
      <w:r w:rsidR="00E7195A" w:rsidRPr="007D6DC3">
        <w:rPr>
          <w:lang w:val="uk-UA"/>
        </w:rPr>
        <w:t xml:space="preserve"> </w:t>
      </w:r>
    </w:p>
    <w:p w:rsidR="00E7195A" w:rsidRPr="007D6DC3" w:rsidRDefault="00E7195A" w:rsidP="007D6DC3">
      <w:pPr>
        <w:ind w:firstLine="633"/>
        <w:jc w:val="both"/>
        <w:rPr>
          <w:lang w:val="uk-UA"/>
        </w:rPr>
      </w:pPr>
      <w:r w:rsidRPr="007D6DC3">
        <w:rPr>
          <w:lang w:val="uk-UA"/>
        </w:rPr>
        <w:t xml:space="preserve">- </w:t>
      </w:r>
      <w:r w:rsidRPr="007D6DC3">
        <w:t>задоволення освітніх запитів та потреб учнів;</w:t>
      </w:r>
    </w:p>
    <w:p w:rsidR="00E7195A" w:rsidRPr="007D6DC3" w:rsidRDefault="00E7195A" w:rsidP="007D6DC3">
      <w:pPr>
        <w:ind w:firstLine="633"/>
        <w:jc w:val="both"/>
        <w:rPr>
          <w:lang w:val="uk-UA"/>
        </w:rPr>
      </w:pPr>
      <w:r w:rsidRPr="007D6DC3">
        <w:rPr>
          <w:lang w:val="uk-UA"/>
        </w:rPr>
        <w:t xml:space="preserve">- </w:t>
      </w:r>
      <w:r w:rsidRPr="007D6DC3">
        <w:t>засвоєння продуктивних знань, умінь;</w:t>
      </w:r>
    </w:p>
    <w:p w:rsidR="00E7195A" w:rsidRPr="007D6DC3" w:rsidRDefault="00E7195A" w:rsidP="007D6DC3">
      <w:pPr>
        <w:ind w:firstLine="633"/>
        <w:jc w:val="both"/>
        <w:rPr>
          <w:lang w:val="uk-UA"/>
        </w:rPr>
      </w:pPr>
      <w:r w:rsidRPr="007D6DC3">
        <w:rPr>
          <w:lang w:val="uk-UA"/>
        </w:rPr>
        <w:t xml:space="preserve">- </w:t>
      </w:r>
      <w:r w:rsidRPr="007D6DC3">
        <w:t>розвиток потреби поповнювати свої знання протягом життя;</w:t>
      </w:r>
    </w:p>
    <w:p w:rsidR="00E7195A" w:rsidRPr="007D6DC3" w:rsidRDefault="00E7195A" w:rsidP="007D6DC3">
      <w:pPr>
        <w:ind w:firstLine="633"/>
        <w:jc w:val="both"/>
        <w:rPr>
          <w:lang w:val="uk-UA"/>
        </w:rPr>
      </w:pPr>
      <w:r w:rsidRPr="007D6DC3">
        <w:rPr>
          <w:lang w:val="uk-UA"/>
        </w:rPr>
        <w:t xml:space="preserve">- </w:t>
      </w:r>
      <w:r w:rsidRPr="007D6DC3">
        <w:t>виховання для життя в цивілізованому громадянському суспільстві</w:t>
      </w:r>
      <w:r w:rsidR="00571075" w:rsidRPr="007D6DC3">
        <w:rPr>
          <w:lang w:val="uk-UA"/>
        </w:rPr>
        <w:t>;</w:t>
      </w:r>
    </w:p>
    <w:p w:rsidR="00AE1F23" w:rsidRPr="007D6DC3" w:rsidRDefault="00571075" w:rsidP="007D6DC3">
      <w:pPr>
        <w:ind w:left="440" w:right="19" w:firstLine="127"/>
        <w:jc w:val="both"/>
        <w:rPr>
          <w:rFonts w:eastAsia="TimesNewRoman"/>
          <w:color w:val="22251E"/>
          <w:lang w:val="uk-UA" w:eastAsia="uk-UA"/>
        </w:rPr>
      </w:pPr>
      <w:r w:rsidRPr="007D6DC3">
        <w:rPr>
          <w:lang w:val="uk-UA"/>
        </w:rPr>
        <w:t xml:space="preserve">- </w:t>
      </w:r>
      <w:r w:rsidR="00AE1F23" w:rsidRPr="007D6DC3">
        <w:rPr>
          <w:rFonts w:eastAsia="TimesNewRoman"/>
          <w:color w:val="22251E"/>
          <w:spacing w:val="1"/>
          <w:lang w:val="uk-UA" w:eastAsia="uk-UA"/>
        </w:rPr>
        <w:t>підвищення рівня професійної компетентності педагогів (психолого-педагогічні знання й уміння, володіння прийомами індивідуалізації навчання та виховання учнів);</w:t>
      </w:r>
    </w:p>
    <w:p w:rsidR="00571075" w:rsidRPr="007D6DC3" w:rsidRDefault="00571075" w:rsidP="007D6DC3">
      <w:pPr>
        <w:pStyle w:val="a3"/>
        <w:shd w:val="clear" w:color="auto" w:fill="FFFFFF"/>
        <w:spacing w:before="0" w:beforeAutospacing="0" w:after="0" w:afterAutospacing="0"/>
        <w:jc w:val="both"/>
      </w:pPr>
      <w:r w:rsidRPr="007D6DC3">
        <w:t> </w:t>
      </w:r>
      <w:r w:rsidRPr="007D6DC3">
        <w:rPr>
          <w:lang w:val="uk-UA"/>
        </w:rPr>
        <w:tab/>
        <w:t xml:space="preserve">- </w:t>
      </w:r>
      <w:r w:rsidRPr="007D6DC3">
        <w:t>модернізація освітнього процесу через використання інформаційно – комунікаційних , особистісно зорієнтованих технологій;</w:t>
      </w:r>
    </w:p>
    <w:p w:rsidR="00571075" w:rsidRPr="007D6DC3" w:rsidRDefault="00571075" w:rsidP="007D6DC3">
      <w:pPr>
        <w:pStyle w:val="a3"/>
        <w:shd w:val="clear" w:color="auto" w:fill="FFFFFF"/>
        <w:spacing w:before="0" w:beforeAutospacing="0" w:after="0" w:afterAutospacing="0"/>
        <w:ind w:firstLine="708"/>
        <w:jc w:val="both"/>
      </w:pPr>
      <w:r w:rsidRPr="007D6DC3">
        <w:rPr>
          <w:lang w:val="uk-UA"/>
        </w:rPr>
        <w:t>-</w:t>
      </w:r>
      <w:r w:rsidRPr="007D6DC3">
        <w:t xml:space="preserve"> активізація творчого потенціалу;</w:t>
      </w:r>
    </w:p>
    <w:p w:rsidR="00571075" w:rsidRPr="007D6DC3" w:rsidRDefault="00571075" w:rsidP="007D6DC3">
      <w:pPr>
        <w:pStyle w:val="a3"/>
        <w:shd w:val="clear" w:color="auto" w:fill="FFFFFF"/>
        <w:spacing w:before="0" w:beforeAutospacing="0" w:after="0" w:afterAutospacing="0"/>
        <w:ind w:firstLine="708"/>
        <w:jc w:val="both"/>
        <w:rPr>
          <w:lang w:val="uk-UA"/>
        </w:rPr>
      </w:pPr>
      <w:r w:rsidRPr="007D6DC3">
        <w:rPr>
          <w:lang w:val="uk-UA"/>
        </w:rPr>
        <w:t xml:space="preserve">- </w:t>
      </w:r>
      <w:r w:rsidRPr="007D6DC3">
        <w:t xml:space="preserve">формування здатності </w:t>
      </w:r>
      <w:r w:rsidR="001A7D65" w:rsidRPr="007D6DC3">
        <w:rPr>
          <w:lang w:val="uk-UA"/>
        </w:rPr>
        <w:t xml:space="preserve">у вчителів та учнів </w:t>
      </w:r>
      <w:r w:rsidRPr="007D6DC3">
        <w:t>до швидкої адаптації в мінливих умовах</w:t>
      </w:r>
      <w:r w:rsidR="001A7D65" w:rsidRPr="007D6DC3">
        <w:rPr>
          <w:lang w:val="uk-UA"/>
        </w:rPr>
        <w:t>;</w:t>
      </w:r>
    </w:p>
    <w:p w:rsidR="00AE1F23" w:rsidRPr="007D6DC3" w:rsidRDefault="00AE1F23" w:rsidP="007D6DC3">
      <w:pPr>
        <w:ind w:left="440" w:right="19" w:hanging="425"/>
        <w:jc w:val="both"/>
        <w:rPr>
          <w:rFonts w:eastAsia="TimesNewRoman"/>
          <w:color w:val="22251E"/>
          <w:lang w:eastAsia="uk-UA"/>
        </w:rPr>
      </w:pPr>
      <w:r w:rsidRPr="007D6DC3">
        <w:rPr>
          <w:rFonts w:eastAsia="TimesNewRoman"/>
          <w:color w:val="22251E"/>
          <w:spacing w:val="2"/>
          <w:lang w:val="uk-UA" w:eastAsia="uk-UA"/>
        </w:rPr>
        <w:t xml:space="preserve">          - </w:t>
      </w:r>
      <w:r w:rsidRPr="007D6DC3">
        <w:rPr>
          <w:rFonts w:eastAsia="TimesNewRoman"/>
          <w:color w:val="22251E"/>
          <w:spacing w:val="2"/>
          <w:lang w:eastAsia="uk-UA"/>
        </w:rPr>
        <w:t xml:space="preserve">підвищення рівня навчальних досягнень </w:t>
      </w:r>
      <w:r w:rsidRPr="007D6DC3">
        <w:rPr>
          <w:rFonts w:eastAsia="TimesNewRoman"/>
          <w:color w:val="22251E"/>
          <w:spacing w:val="2"/>
          <w:lang w:val="uk-UA" w:eastAsia="uk-UA"/>
        </w:rPr>
        <w:t xml:space="preserve">та вихованості </w:t>
      </w:r>
      <w:r w:rsidRPr="007D6DC3">
        <w:rPr>
          <w:rFonts w:eastAsia="TimesNewRoman"/>
          <w:color w:val="22251E"/>
          <w:spacing w:val="2"/>
          <w:lang w:eastAsia="uk-UA"/>
        </w:rPr>
        <w:t>учні</w:t>
      </w:r>
      <w:r w:rsidRPr="007D6DC3">
        <w:rPr>
          <w:rFonts w:eastAsia="TimesNewRoman"/>
          <w:color w:val="22251E"/>
          <w:spacing w:val="2"/>
          <w:lang w:val="uk-UA" w:eastAsia="uk-UA"/>
        </w:rPr>
        <w:t>в</w:t>
      </w:r>
      <w:r w:rsidRPr="007D6DC3">
        <w:rPr>
          <w:rFonts w:eastAsia="TimesNewRoman"/>
          <w:color w:val="22251E"/>
          <w:spacing w:val="2"/>
          <w:lang w:eastAsia="uk-UA"/>
        </w:rPr>
        <w:t>;</w:t>
      </w:r>
    </w:p>
    <w:p w:rsidR="00AE1F23" w:rsidRPr="007D6DC3" w:rsidRDefault="00AE1F23" w:rsidP="007D6DC3">
      <w:pPr>
        <w:jc w:val="both"/>
        <w:rPr>
          <w:rFonts w:ascii="TimesNewRoman" w:eastAsia="TimesNewRoman" w:hAnsi="TimesNewRoman"/>
          <w:color w:val="22251E"/>
          <w:lang w:eastAsia="uk-UA"/>
        </w:rPr>
      </w:pPr>
      <w:r w:rsidRPr="007D6DC3">
        <w:rPr>
          <w:rFonts w:eastAsia="TimesNewRoman"/>
          <w:color w:val="22251E"/>
          <w:spacing w:val="1"/>
          <w:lang w:val="uk-UA" w:eastAsia="uk-UA"/>
        </w:rPr>
        <w:t xml:space="preserve">           -</w:t>
      </w:r>
      <w:r w:rsidR="001A7D65" w:rsidRPr="007D6DC3">
        <w:rPr>
          <w:rFonts w:eastAsia="TimesNewRoman"/>
          <w:color w:val="22251E"/>
          <w:spacing w:val="1"/>
          <w:lang w:val="uk-UA" w:eastAsia="uk-UA"/>
        </w:rPr>
        <w:t xml:space="preserve"> </w:t>
      </w:r>
      <w:r w:rsidRPr="007D6DC3">
        <w:rPr>
          <w:rFonts w:eastAsia="TimesNewRoman"/>
          <w:color w:val="22251E"/>
          <w:spacing w:val="1"/>
          <w:lang w:eastAsia="uk-UA"/>
        </w:rPr>
        <w:t>створення позитивного іміджу школи, підвищення її конкурентоздат</w:t>
      </w:r>
      <w:r w:rsidRPr="007D6DC3">
        <w:rPr>
          <w:rFonts w:eastAsia="TimesNewRoman"/>
          <w:color w:val="22251E"/>
          <w:lang w:eastAsia="uk-UA"/>
        </w:rPr>
        <w:t>ності </w:t>
      </w:r>
    </w:p>
    <w:p w:rsidR="00AE1F23" w:rsidRPr="007D6DC3" w:rsidRDefault="00AE1F23" w:rsidP="007D6DC3">
      <w:pPr>
        <w:jc w:val="both"/>
        <w:rPr>
          <w:rFonts w:ascii="TimesNewRoman" w:eastAsia="TimesNewRoman" w:hAnsi="TimesNewRoman"/>
          <w:i/>
          <w:color w:val="22251E"/>
          <w:lang w:eastAsia="uk-UA"/>
        </w:rPr>
      </w:pPr>
      <w:r w:rsidRPr="007D6DC3">
        <w:rPr>
          <w:rFonts w:ascii="TimesNewRoman" w:eastAsia="TimesNewRoman" w:hAnsi="TimesNewRoman" w:hint="eastAsia"/>
          <w:i/>
          <w:color w:val="22251E"/>
          <w:lang w:eastAsia="uk-UA"/>
        </w:rPr>
        <w:t> </w:t>
      </w:r>
    </w:p>
    <w:p w:rsidR="00E7195A" w:rsidRPr="007D6DC3" w:rsidRDefault="00E7195A" w:rsidP="007D6DC3">
      <w:pPr>
        <w:ind w:firstLine="633"/>
        <w:jc w:val="center"/>
        <w:rPr>
          <w:b/>
          <w:bCs/>
          <w:i/>
          <w:iCs/>
          <w:lang w:val="uk-UA"/>
        </w:rPr>
      </w:pPr>
      <w:r w:rsidRPr="007D6DC3">
        <w:rPr>
          <w:b/>
          <w:bCs/>
          <w:i/>
          <w:iCs/>
        </w:rPr>
        <w:t>Шляхи формування компетентного випускника</w:t>
      </w:r>
    </w:p>
    <w:p w:rsidR="00E7195A" w:rsidRPr="007D6DC3" w:rsidRDefault="00E7195A" w:rsidP="007D6DC3">
      <w:pPr>
        <w:ind w:firstLine="633"/>
        <w:jc w:val="center"/>
        <w:rPr>
          <w:b/>
          <w:bCs/>
          <w:i/>
          <w:iCs/>
          <w:lang w:val="uk-UA"/>
        </w:rPr>
      </w:pPr>
    </w:p>
    <w:p w:rsidR="00E7195A" w:rsidRPr="007D6DC3" w:rsidRDefault="008167B3" w:rsidP="007D6DC3">
      <w:pPr>
        <w:ind w:firstLine="633"/>
        <w:jc w:val="both"/>
        <w:rPr>
          <w:lang w:val="uk-UA"/>
        </w:rPr>
      </w:pPr>
      <w:r w:rsidRPr="007D6DC3">
        <w:rPr>
          <w:lang w:val="uk-UA"/>
        </w:rPr>
        <w:t>Р</w:t>
      </w:r>
      <w:r w:rsidR="00E7195A" w:rsidRPr="007D6DC3">
        <w:t>обота по формуванню компетентного випускника повинна проводитися обдумано, ґрунтовно, з урахуванням вікових особливостей учнів. Адже це дуже велика відповідальність – впливати не тільки на знання, але й на долю дітей, їхнє майбутнє.</w:t>
      </w:r>
    </w:p>
    <w:p w:rsidR="00E7195A" w:rsidRPr="007D6DC3" w:rsidRDefault="00E7195A" w:rsidP="007D6DC3">
      <w:pPr>
        <w:ind w:firstLine="633"/>
        <w:jc w:val="both"/>
        <w:rPr>
          <w:lang w:val="uk-UA"/>
        </w:rPr>
      </w:pPr>
      <w:r w:rsidRPr="007D6DC3">
        <w:t xml:space="preserve"> У зв’язку з цим необхідно:</w:t>
      </w:r>
      <w:r w:rsidRPr="007D6DC3">
        <w:rPr>
          <w:lang w:val="uk-UA"/>
        </w:rPr>
        <w:t xml:space="preserve"> </w:t>
      </w:r>
    </w:p>
    <w:p w:rsidR="00E7195A" w:rsidRPr="007D6DC3" w:rsidRDefault="00E7195A" w:rsidP="007D6DC3">
      <w:pPr>
        <w:ind w:firstLine="633"/>
        <w:jc w:val="both"/>
        <w:rPr>
          <w:lang w:val="uk-UA"/>
        </w:rPr>
      </w:pPr>
      <w:r w:rsidRPr="007D6DC3">
        <w:rPr>
          <w:lang w:val="uk-UA"/>
        </w:rPr>
        <w:t xml:space="preserve">- </w:t>
      </w:r>
      <w:r w:rsidRPr="007D6DC3">
        <w:t>надати реальну допомогу учням з розвитку особистісних якостей необхідних для повноцінного життя;</w:t>
      </w:r>
    </w:p>
    <w:p w:rsidR="00E7195A" w:rsidRPr="007D6DC3" w:rsidRDefault="00E7195A" w:rsidP="007D6DC3">
      <w:pPr>
        <w:ind w:firstLine="633"/>
        <w:jc w:val="both"/>
        <w:rPr>
          <w:lang w:val="uk-UA"/>
        </w:rPr>
      </w:pPr>
      <w:r w:rsidRPr="007D6DC3">
        <w:rPr>
          <w:lang w:val="uk-UA"/>
        </w:rPr>
        <w:t xml:space="preserve">- привернути увагу учнівської молоді до змін у суспільній свідомості, необхідності </w:t>
      </w:r>
      <w:r w:rsidRPr="007D6DC3">
        <w:t> </w:t>
      </w:r>
      <w:r w:rsidRPr="007D6DC3">
        <w:rPr>
          <w:lang w:val="uk-UA"/>
        </w:rPr>
        <w:t xml:space="preserve">"уміти </w:t>
      </w:r>
      <w:r w:rsidRPr="007D6DC3">
        <w:t> </w:t>
      </w:r>
      <w:r w:rsidRPr="007D6DC3">
        <w:rPr>
          <w:lang w:val="uk-UA"/>
        </w:rPr>
        <w:t>вчитися";</w:t>
      </w:r>
    </w:p>
    <w:p w:rsidR="00E7195A" w:rsidRPr="007D6DC3" w:rsidRDefault="00E7195A" w:rsidP="007D6DC3">
      <w:pPr>
        <w:ind w:firstLine="633"/>
        <w:jc w:val="both"/>
        <w:rPr>
          <w:lang w:val="uk-UA"/>
        </w:rPr>
      </w:pPr>
      <w:r w:rsidRPr="007D6DC3">
        <w:rPr>
          <w:lang w:val="uk-UA"/>
        </w:rPr>
        <w:t xml:space="preserve">- </w:t>
      </w:r>
      <w:r w:rsidRPr="007D6DC3">
        <w:t>постійно пропагувати принципи гуманізації, демократизації, спільної взаємодії;</w:t>
      </w:r>
    </w:p>
    <w:p w:rsidR="00E7195A" w:rsidRPr="007D6DC3" w:rsidRDefault="00E7195A" w:rsidP="007D6DC3">
      <w:pPr>
        <w:ind w:firstLine="633"/>
        <w:jc w:val="both"/>
        <w:rPr>
          <w:lang w:val="uk-UA"/>
        </w:rPr>
      </w:pPr>
      <w:r w:rsidRPr="007D6DC3">
        <w:rPr>
          <w:lang w:val="uk-UA"/>
        </w:rPr>
        <w:t xml:space="preserve">- </w:t>
      </w:r>
      <w:r w:rsidRPr="007D6DC3">
        <w:t>розвивати вміння та навички самоосвітньої діяльності;</w:t>
      </w:r>
    </w:p>
    <w:p w:rsidR="00E7195A" w:rsidRPr="007D6DC3" w:rsidRDefault="00E7195A" w:rsidP="007D6DC3">
      <w:pPr>
        <w:ind w:firstLine="633"/>
        <w:jc w:val="both"/>
        <w:rPr>
          <w:lang w:val="uk-UA"/>
        </w:rPr>
      </w:pPr>
      <w:r w:rsidRPr="007D6DC3">
        <w:rPr>
          <w:lang w:val="uk-UA"/>
        </w:rPr>
        <w:t xml:space="preserve">- </w:t>
      </w:r>
      <w:r w:rsidRPr="007D6DC3">
        <w:t>залучати учнів до проектної діяльності, складання життєвих програм та планів, їх  реалізації;</w:t>
      </w:r>
    </w:p>
    <w:p w:rsidR="00E7195A" w:rsidRPr="007D6DC3" w:rsidRDefault="00E7195A" w:rsidP="007D6DC3">
      <w:pPr>
        <w:ind w:firstLine="633"/>
        <w:jc w:val="both"/>
        <w:rPr>
          <w:lang w:val="uk-UA"/>
        </w:rPr>
      </w:pPr>
      <w:r w:rsidRPr="007D6DC3">
        <w:rPr>
          <w:lang w:val="uk-UA"/>
        </w:rPr>
        <w:t xml:space="preserve">- </w:t>
      </w:r>
      <w:r w:rsidRPr="007D6DC3">
        <w:t>залучати батьків та широку громадськість до виховання свідомого, успішного громадянина України.  </w:t>
      </w: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7D6DC3" w:rsidRDefault="007D6DC3" w:rsidP="007D6DC3">
      <w:pPr>
        <w:shd w:val="clear" w:color="auto" w:fill="FFFFFF"/>
        <w:jc w:val="center"/>
        <w:rPr>
          <w:b/>
          <w:bCs/>
          <w:color w:val="000000"/>
          <w:sz w:val="32"/>
          <w:szCs w:val="32"/>
          <w:lang w:val="uk-UA"/>
        </w:rPr>
      </w:pPr>
    </w:p>
    <w:p w:rsidR="007D6DC3" w:rsidRDefault="007D6DC3" w:rsidP="007D6DC3">
      <w:pPr>
        <w:shd w:val="clear" w:color="auto" w:fill="FFFFFF"/>
        <w:jc w:val="center"/>
        <w:rPr>
          <w:b/>
          <w:bCs/>
          <w:color w:val="000000"/>
          <w:sz w:val="32"/>
          <w:szCs w:val="32"/>
          <w:lang w:val="uk-UA"/>
        </w:rPr>
      </w:pPr>
    </w:p>
    <w:p w:rsidR="00A62DF6" w:rsidRDefault="00A62DF6" w:rsidP="007D6DC3">
      <w:pPr>
        <w:shd w:val="clear" w:color="auto" w:fill="FFFFFF"/>
        <w:jc w:val="center"/>
        <w:rPr>
          <w:b/>
          <w:bCs/>
          <w:color w:val="000000"/>
          <w:sz w:val="32"/>
          <w:szCs w:val="32"/>
          <w:lang w:val="uk-UA"/>
        </w:rPr>
      </w:pPr>
    </w:p>
    <w:p w:rsidR="00E7195A" w:rsidRDefault="00A62DF6" w:rsidP="007D6DC3">
      <w:pPr>
        <w:shd w:val="clear" w:color="auto" w:fill="FFFFFF"/>
        <w:jc w:val="center"/>
        <w:rPr>
          <w:b/>
          <w:bCs/>
          <w:color w:val="000000"/>
          <w:sz w:val="32"/>
          <w:szCs w:val="32"/>
          <w:lang w:val="uk-UA"/>
        </w:rPr>
      </w:pPr>
      <w:r>
        <w:rPr>
          <w:b/>
          <w:bCs/>
          <w:color w:val="000000"/>
          <w:sz w:val="32"/>
          <w:szCs w:val="32"/>
        </w:rPr>
        <w:lastRenderedPageBreak/>
        <w:t>Розділ</w:t>
      </w:r>
      <w:r>
        <w:rPr>
          <w:b/>
          <w:bCs/>
          <w:color w:val="000000"/>
          <w:sz w:val="32"/>
          <w:szCs w:val="32"/>
          <w:lang w:val="uk-UA"/>
        </w:rPr>
        <w:t xml:space="preserve"> </w:t>
      </w:r>
      <w:r>
        <w:rPr>
          <w:b/>
          <w:bCs/>
          <w:color w:val="000000"/>
          <w:sz w:val="32"/>
          <w:szCs w:val="32"/>
          <w:lang w:val="en-US"/>
        </w:rPr>
        <w:t>IV</w:t>
      </w:r>
      <w:r>
        <w:rPr>
          <w:b/>
          <w:bCs/>
          <w:color w:val="000000"/>
          <w:sz w:val="32"/>
          <w:szCs w:val="32"/>
        </w:rPr>
        <w:t>.</w:t>
      </w:r>
      <w:r>
        <w:rPr>
          <w:b/>
          <w:bCs/>
          <w:color w:val="000000"/>
          <w:sz w:val="32"/>
          <w:szCs w:val="32"/>
          <w:lang w:val="uk-UA"/>
        </w:rPr>
        <w:t xml:space="preserve"> </w:t>
      </w:r>
      <w:r w:rsidR="00E7195A" w:rsidRPr="00267F74">
        <w:rPr>
          <w:b/>
          <w:bCs/>
          <w:color w:val="000000"/>
          <w:sz w:val="32"/>
          <w:szCs w:val="32"/>
        </w:rPr>
        <w:t>Навчальний план та його обґрунтування</w:t>
      </w:r>
    </w:p>
    <w:p w:rsidR="00267F74" w:rsidRPr="00547896" w:rsidRDefault="00267F74" w:rsidP="007D6DC3">
      <w:pPr>
        <w:ind w:right="85"/>
        <w:jc w:val="center"/>
        <w:rPr>
          <w:rFonts w:eastAsia="Calibri"/>
          <w:b/>
          <w:bCs/>
          <w:sz w:val="28"/>
          <w:szCs w:val="28"/>
          <w:lang w:val="uk-UA"/>
        </w:rPr>
      </w:pPr>
      <w:r w:rsidRPr="00547896">
        <w:rPr>
          <w:rFonts w:eastAsia="Calibri"/>
          <w:b/>
          <w:bCs/>
          <w:sz w:val="28"/>
          <w:szCs w:val="28"/>
          <w:lang w:val="uk-UA"/>
        </w:rPr>
        <w:t xml:space="preserve">Освітня програма </w:t>
      </w:r>
      <w:r w:rsidR="00547896" w:rsidRPr="00547896">
        <w:rPr>
          <w:b/>
          <w:sz w:val="28"/>
          <w:szCs w:val="28"/>
          <w:lang w:val="uk-UA"/>
        </w:rPr>
        <w:t xml:space="preserve">ЗОШ І-ІІ ступеня с. Милятин Іваничівського району </w:t>
      </w:r>
      <w:r w:rsidR="00547896" w:rsidRPr="00547896">
        <w:rPr>
          <w:rFonts w:eastAsia="Calibri"/>
          <w:b/>
          <w:bCs/>
          <w:sz w:val="28"/>
          <w:szCs w:val="28"/>
          <w:lang w:val="uk-UA"/>
        </w:rPr>
        <w:t>Волинської області</w:t>
      </w:r>
    </w:p>
    <w:p w:rsidR="00267F74" w:rsidRPr="00547896" w:rsidRDefault="00267F74" w:rsidP="007D6DC3">
      <w:pPr>
        <w:ind w:right="85"/>
        <w:jc w:val="center"/>
        <w:rPr>
          <w:rFonts w:eastAsia="Calibri"/>
          <w:b/>
          <w:bCs/>
          <w:sz w:val="28"/>
          <w:szCs w:val="28"/>
          <w:lang w:val="uk-UA"/>
        </w:rPr>
      </w:pPr>
      <w:r w:rsidRPr="00547896">
        <w:rPr>
          <w:rFonts w:eastAsia="Calibri"/>
          <w:b/>
          <w:bCs/>
          <w:sz w:val="28"/>
          <w:szCs w:val="28"/>
          <w:lang w:val="uk-UA"/>
        </w:rPr>
        <w:t>І ступеня</w:t>
      </w:r>
    </w:p>
    <w:p w:rsidR="00806754" w:rsidRPr="007D6DC3" w:rsidRDefault="00806754" w:rsidP="007D6DC3">
      <w:pPr>
        <w:ind w:firstLine="708"/>
        <w:jc w:val="both"/>
        <w:rPr>
          <w:lang w:val="uk-UA"/>
        </w:rPr>
      </w:pPr>
      <w:r w:rsidRPr="007D6DC3">
        <w:rPr>
          <w:b/>
          <w:lang w:val="uk-UA"/>
        </w:rPr>
        <w:t>Початкова освіта</w:t>
      </w:r>
      <w:r w:rsidRPr="007D6DC3">
        <w:rPr>
          <w:lang w:val="uk-UA"/>
        </w:rPr>
        <w:t xml:space="preserve"> – це перший рівень повної загальної середньої освіти, який відповідає першому рівню Національної рамки кваліфікацій. </w:t>
      </w:r>
    </w:p>
    <w:p w:rsidR="00806754" w:rsidRPr="007D6DC3" w:rsidRDefault="00806754" w:rsidP="007D6DC3">
      <w:pPr>
        <w:ind w:firstLine="708"/>
        <w:jc w:val="both"/>
        <w:rPr>
          <w:lang w:val="uk-UA"/>
        </w:rPr>
      </w:pPr>
      <w:r w:rsidRPr="007D6DC3">
        <w:rPr>
          <w:b/>
          <w:lang w:val="uk-UA"/>
        </w:rPr>
        <w:t>Метою початкової освіти</w:t>
      </w:r>
      <w:r w:rsidRPr="007D6DC3">
        <w:rPr>
          <w:lang w:val="uk-UA"/>
        </w:rPr>
        <w:t xml:space="preserve">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806754" w:rsidRPr="007D6DC3" w:rsidRDefault="00806754" w:rsidP="007D6DC3">
      <w:pPr>
        <w:ind w:firstLine="708"/>
        <w:rPr>
          <w:lang w:val="uk-UA"/>
        </w:rPr>
      </w:pPr>
      <w:r w:rsidRPr="007D6DC3">
        <w:rPr>
          <w:lang w:val="uk-UA"/>
        </w:rPr>
        <w:t xml:space="preserve">Початкова освіта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 </w:t>
      </w:r>
    </w:p>
    <w:p w:rsidR="00806754" w:rsidRPr="007D6DC3" w:rsidRDefault="00806754" w:rsidP="007D6DC3">
      <w:pPr>
        <w:ind w:firstLine="708"/>
        <w:jc w:val="both"/>
        <w:rPr>
          <w:lang w:val="uk-UA"/>
        </w:rPr>
      </w:pPr>
      <w:r w:rsidRPr="007D6DC3">
        <w:rPr>
          <w:lang w:val="uk-UA"/>
        </w:rPr>
        <w:t xml:space="preserve">Освітній процес повинен організовуватися із  врахуванням таких принципів: </w:t>
      </w:r>
    </w:p>
    <w:p w:rsidR="00806754" w:rsidRPr="007D6DC3" w:rsidRDefault="00806754" w:rsidP="007D6DC3">
      <w:pPr>
        <w:ind w:firstLine="708"/>
        <w:jc w:val="both"/>
        <w:rPr>
          <w:lang w:val="uk-UA"/>
        </w:rPr>
      </w:pPr>
      <w:r w:rsidRPr="007D6DC3">
        <w:rPr>
          <w:lang w:val="uk-UA"/>
        </w:rPr>
        <w:t>-</w:t>
      </w:r>
      <w:r w:rsidRPr="007D6DC3">
        <w:rPr>
          <w:lang w:val="uk-UA"/>
        </w:rPr>
        <w:tab/>
        <w:t>дитиноцентрованості і природовідповідності;</w:t>
      </w:r>
    </w:p>
    <w:p w:rsidR="00806754" w:rsidRPr="007D6DC3" w:rsidRDefault="00806754" w:rsidP="007D6DC3">
      <w:pPr>
        <w:ind w:firstLine="708"/>
        <w:jc w:val="both"/>
        <w:rPr>
          <w:lang w:val="uk-UA"/>
        </w:rPr>
      </w:pPr>
      <w:r w:rsidRPr="007D6DC3">
        <w:rPr>
          <w:lang w:val="uk-UA"/>
        </w:rPr>
        <w:t>-</w:t>
      </w:r>
      <w:r w:rsidRPr="007D6DC3">
        <w:rPr>
          <w:lang w:val="uk-UA"/>
        </w:rPr>
        <w:tab/>
        <w:t>узгодження цілей, змісту і очікуваних результатів навчання;</w:t>
      </w:r>
    </w:p>
    <w:p w:rsidR="00806754" w:rsidRPr="007D6DC3" w:rsidRDefault="00806754" w:rsidP="007D6DC3">
      <w:pPr>
        <w:ind w:firstLine="708"/>
        <w:jc w:val="both"/>
        <w:rPr>
          <w:lang w:val="uk-UA"/>
        </w:rPr>
      </w:pPr>
      <w:r w:rsidRPr="007D6DC3">
        <w:rPr>
          <w:lang w:val="uk-UA"/>
        </w:rPr>
        <w:t>-</w:t>
      </w:r>
      <w:r w:rsidRPr="007D6DC3">
        <w:rPr>
          <w:lang w:val="uk-UA"/>
        </w:rPr>
        <w:tab/>
        <w:t>науковості, доступності і практичної спрямованості змісту;</w:t>
      </w:r>
    </w:p>
    <w:p w:rsidR="00806754" w:rsidRPr="007D6DC3" w:rsidRDefault="00806754" w:rsidP="007D6DC3">
      <w:pPr>
        <w:ind w:firstLine="708"/>
        <w:jc w:val="both"/>
        <w:rPr>
          <w:lang w:val="uk-UA"/>
        </w:rPr>
      </w:pPr>
      <w:r w:rsidRPr="007D6DC3">
        <w:rPr>
          <w:lang w:val="uk-UA"/>
        </w:rPr>
        <w:t>-</w:t>
      </w:r>
      <w:r w:rsidRPr="007D6DC3">
        <w:rPr>
          <w:lang w:val="uk-UA"/>
        </w:rPr>
        <w:tab/>
        <w:t>наступності і перспективності навчання;</w:t>
      </w:r>
    </w:p>
    <w:p w:rsidR="00806754" w:rsidRPr="007D6DC3" w:rsidRDefault="00806754" w:rsidP="007D6DC3">
      <w:pPr>
        <w:ind w:firstLine="708"/>
        <w:jc w:val="both"/>
        <w:rPr>
          <w:lang w:val="uk-UA"/>
        </w:rPr>
      </w:pPr>
      <w:r w:rsidRPr="007D6DC3">
        <w:rPr>
          <w:lang w:val="uk-UA"/>
        </w:rPr>
        <w:t>-</w:t>
      </w:r>
      <w:r w:rsidRPr="007D6DC3">
        <w:rPr>
          <w:lang w:val="uk-UA"/>
        </w:rPr>
        <w:tab/>
        <w:t>взаємозв’язаного формування ключових і предметних компетентностей;</w:t>
      </w:r>
    </w:p>
    <w:p w:rsidR="00806754" w:rsidRPr="007D6DC3" w:rsidRDefault="00806754" w:rsidP="007D6DC3">
      <w:pPr>
        <w:ind w:firstLine="708"/>
        <w:jc w:val="both"/>
        <w:rPr>
          <w:lang w:val="uk-UA"/>
        </w:rPr>
      </w:pPr>
      <w:r w:rsidRPr="007D6DC3">
        <w:rPr>
          <w:lang w:val="uk-UA"/>
        </w:rPr>
        <w:t>-      логічної послідовності і достатності засвоєння учнями предметних компетентностей;</w:t>
      </w:r>
    </w:p>
    <w:p w:rsidR="00806754" w:rsidRPr="007D6DC3" w:rsidRDefault="00806754" w:rsidP="007D6DC3">
      <w:pPr>
        <w:ind w:firstLine="708"/>
        <w:jc w:val="both"/>
        <w:rPr>
          <w:lang w:val="uk-UA"/>
        </w:rPr>
      </w:pPr>
      <w:r w:rsidRPr="007D6DC3">
        <w:rPr>
          <w:lang w:val="uk-UA"/>
        </w:rPr>
        <w:t>-</w:t>
      </w:r>
      <w:r w:rsidRPr="007D6DC3">
        <w:rPr>
          <w:lang w:val="uk-UA"/>
        </w:rPr>
        <w:tab/>
        <w:t>можливостей реалізації змісту освіти через предмети або інтегровані курси;</w:t>
      </w:r>
    </w:p>
    <w:p w:rsidR="00806754" w:rsidRPr="007D6DC3" w:rsidRDefault="00806754" w:rsidP="007D6DC3">
      <w:pPr>
        <w:ind w:firstLine="708"/>
        <w:jc w:val="both"/>
        <w:rPr>
          <w:lang w:val="uk-UA"/>
        </w:rPr>
      </w:pPr>
      <w:r w:rsidRPr="007D6DC3">
        <w:rPr>
          <w:lang w:val="uk-UA"/>
        </w:rPr>
        <w:t>-</w:t>
      </w:r>
      <w:r w:rsidRPr="007D6DC3">
        <w:rPr>
          <w:lang w:val="uk-UA"/>
        </w:rPr>
        <w:tab/>
        <w:t>творчого використання вчителем програми залежно від умов навчання;</w:t>
      </w:r>
    </w:p>
    <w:p w:rsidR="00806754" w:rsidRPr="007D6DC3" w:rsidRDefault="00806754" w:rsidP="007D6DC3">
      <w:pPr>
        <w:ind w:firstLine="708"/>
        <w:jc w:val="both"/>
        <w:rPr>
          <w:lang w:val="uk-UA"/>
        </w:rPr>
      </w:pPr>
      <w:r w:rsidRPr="007D6DC3">
        <w:rPr>
          <w:lang w:val="uk-UA"/>
        </w:rPr>
        <w:t>-</w:t>
      </w:r>
      <w:r w:rsidRPr="007D6DC3">
        <w:rPr>
          <w:lang w:val="uk-UA"/>
        </w:rPr>
        <w:tab/>
        <w:t>адаптації до індивідуальних особливостей, інтелектуальних і фізичних можливостей, потреб та інтересів дітей.</w:t>
      </w:r>
    </w:p>
    <w:p w:rsidR="00806754" w:rsidRPr="007D6DC3" w:rsidRDefault="00806754" w:rsidP="007D6DC3">
      <w:pPr>
        <w:ind w:firstLine="709"/>
        <w:jc w:val="both"/>
        <w:rPr>
          <w:rFonts w:eastAsia="Calibri"/>
          <w:lang w:val="uk-UA"/>
        </w:rPr>
      </w:pPr>
      <w:r w:rsidRPr="007D6DC3">
        <w:rPr>
          <w:rFonts w:eastAsia="Calibri"/>
          <w:lang w:val="uk-UA"/>
        </w:rPr>
        <w:t xml:space="preserve">Освітня програма </w:t>
      </w:r>
      <w:r w:rsidR="00547896" w:rsidRPr="007D6DC3">
        <w:rPr>
          <w:b/>
          <w:lang w:val="uk-UA"/>
        </w:rPr>
        <w:t xml:space="preserve">ЗОШ І-ІІ ступеня с. Милятин Іваничівського району </w:t>
      </w:r>
      <w:r w:rsidR="00547896" w:rsidRPr="007D6DC3">
        <w:rPr>
          <w:rFonts w:eastAsia="Calibri"/>
          <w:b/>
          <w:bCs/>
          <w:lang w:val="uk-UA"/>
        </w:rPr>
        <w:t>Волинської області</w:t>
      </w:r>
      <w:r w:rsidRPr="007D6DC3">
        <w:rPr>
          <w:rFonts w:eastAsia="Calibri"/>
          <w:lang w:val="uk-UA"/>
        </w:rPr>
        <w:t xml:space="preserve"> І ступеня (початкова освіта) розроблена на виконання Закону України «Про освіту» та постанови Кабінету Міністрів України від 20 квітня 2011 року № 462 «Про затвердження Державного стандарту початкової загальної освіти». </w:t>
      </w:r>
    </w:p>
    <w:p w:rsidR="00806754" w:rsidRPr="007D6DC3" w:rsidRDefault="00806754" w:rsidP="007D6DC3">
      <w:pPr>
        <w:ind w:firstLine="709"/>
        <w:jc w:val="both"/>
        <w:rPr>
          <w:rFonts w:eastAsia="Calibri"/>
          <w:lang w:val="uk-UA"/>
        </w:rPr>
      </w:pPr>
      <w:r w:rsidRPr="007D6DC3">
        <w:rPr>
          <w:rFonts w:eastAsia="Calibri"/>
          <w:lang w:val="uk-UA"/>
        </w:rPr>
        <w:t xml:space="preserve">Освітня програма початкової освіти (далі -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початкової загальної освіти (далі – Державний стандарт). </w:t>
      </w:r>
    </w:p>
    <w:p w:rsidR="00806754" w:rsidRPr="007D6DC3" w:rsidRDefault="00806754" w:rsidP="007D6DC3">
      <w:pPr>
        <w:ind w:firstLine="709"/>
        <w:jc w:val="both"/>
        <w:rPr>
          <w:rFonts w:eastAsia="Calibri"/>
          <w:lang w:val="uk-UA"/>
        </w:rPr>
      </w:pPr>
      <w:r w:rsidRPr="007D6DC3">
        <w:rPr>
          <w:rFonts w:eastAsia="Calibri"/>
          <w:lang w:val="uk-UA"/>
        </w:rPr>
        <w:t xml:space="preserve">Вона визначає: </w:t>
      </w:r>
    </w:p>
    <w:p w:rsidR="00806754" w:rsidRPr="007D6DC3" w:rsidRDefault="00806754" w:rsidP="007D6DC3">
      <w:pPr>
        <w:tabs>
          <w:tab w:val="left" w:pos="993"/>
        </w:tabs>
        <w:ind w:firstLine="709"/>
        <w:contextualSpacing/>
        <w:jc w:val="both"/>
        <w:rPr>
          <w:rFonts w:eastAsia="Calibri"/>
          <w:lang w:val="uk-UA"/>
        </w:rPr>
      </w:pPr>
      <w:r w:rsidRPr="007D6DC3">
        <w:rPr>
          <w:rFonts w:eastAsia="Calibri"/>
          <w:lang w:val="uk-U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(додаток 1- 2);</w:t>
      </w:r>
    </w:p>
    <w:p w:rsidR="00806754" w:rsidRPr="007D6DC3" w:rsidRDefault="00806754" w:rsidP="007D6DC3">
      <w:pPr>
        <w:tabs>
          <w:tab w:val="left" w:pos="993"/>
        </w:tabs>
        <w:ind w:firstLine="709"/>
        <w:contextualSpacing/>
        <w:jc w:val="both"/>
        <w:rPr>
          <w:rFonts w:eastAsia="Calibri"/>
          <w:lang w:val="uk-UA"/>
        </w:rPr>
      </w:pPr>
      <w:r w:rsidRPr="007D6DC3">
        <w:rPr>
          <w:rFonts w:eastAsia="Calibri"/>
          <w:lang w:val="uk-UA"/>
        </w:rPr>
        <w:t xml:space="preserve">очікувані результати навчання учнів подані в рамках навчальних програм, перелік яких наведено в додатку 3; 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806754" w:rsidRPr="007D6DC3" w:rsidRDefault="00806754" w:rsidP="007D6DC3">
      <w:pPr>
        <w:tabs>
          <w:tab w:val="left" w:pos="993"/>
        </w:tabs>
        <w:ind w:firstLine="709"/>
        <w:contextualSpacing/>
        <w:jc w:val="both"/>
        <w:rPr>
          <w:rFonts w:eastAsia="Calibri"/>
          <w:lang w:val="uk-UA"/>
        </w:rPr>
      </w:pPr>
      <w:r w:rsidRPr="007D6DC3">
        <w:rPr>
          <w:rFonts w:eastAsia="Calibri"/>
          <w:lang w:val="uk-UA"/>
        </w:rPr>
        <w:t>рекомендовані форми організації освітнього процесу та інструменти системи внутрішнього забезпечення якості освіти;</w:t>
      </w:r>
    </w:p>
    <w:p w:rsidR="00806754" w:rsidRPr="007D6DC3" w:rsidRDefault="00806754" w:rsidP="007D6DC3">
      <w:pPr>
        <w:tabs>
          <w:tab w:val="left" w:pos="993"/>
        </w:tabs>
        <w:ind w:firstLine="709"/>
        <w:contextualSpacing/>
        <w:jc w:val="both"/>
        <w:rPr>
          <w:rFonts w:eastAsia="Calibri"/>
          <w:lang w:val="uk-UA"/>
        </w:rPr>
      </w:pPr>
      <w:r w:rsidRPr="007D6DC3">
        <w:rPr>
          <w:rFonts w:eastAsia="Calibri"/>
          <w:lang w:val="uk-UA"/>
        </w:rPr>
        <w:t xml:space="preserve">вимоги до осіб, які можуть розпочати навчання за цією Типовою освітньою програмою. </w:t>
      </w:r>
    </w:p>
    <w:p w:rsidR="00806754" w:rsidRPr="007D6DC3" w:rsidRDefault="00806754" w:rsidP="007D6DC3">
      <w:pPr>
        <w:ind w:firstLine="709"/>
        <w:jc w:val="center"/>
        <w:rPr>
          <w:rFonts w:eastAsia="Calibri"/>
          <w:b/>
          <w:lang w:val="uk-UA"/>
        </w:rPr>
      </w:pPr>
      <w:r w:rsidRPr="007D6DC3">
        <w:rPr>
          <w:rFonts w:eastAsia="Calibri"/>
          <w:b/>
          <w:i/>
          <w:lang w:val="uk-UA"/>
        </w:rPr>
        <w:t>Загальний обсяг навчального навантаження та орієнтовна тривалість і можливі взаємозв’язки освітніх галузей, предметів, дисциплін</w:t>
      </w:r>
    </w:p>
    <w:p w:rsidR="00806754" w:rsidRPr="007D6DC3" w:rsidRDefault="008D3610" w:rsidP="007D6DC3">
      <w:pPr>
        <w:jc w:val="both"/>
        <w:rPr>
          <w:rFonts w:eastAsia="Calibri"/>
          <w:lang w:val="uk-UA"/>
        </w:rPr>
      </w:pPr>
      <w:r w:rsidRPr="007D6DC3">
        <w:rPr>
          <w:rFonts w:eastAsia="Calibri"/>
          <w:lang w:val="uk-UA"/>
        </w:rPr>
        <w:t xml:space="preserve">          </w:t>
      </w:r>
      <w:r w:rsidR="00806754" w:rsidRPr="007D6DC3">
        <w:rPr>
          <w:rFonts w:eastAsia="Calibri"/>
          <w:lang w:val="uk-UA"/>
        </w:rPr>
        <w:t xml:space="preserve">Загальний обсяг навчального навантаження для учнів 1-х -  класів закладів загальної середньої освіти складає 805 годин/навчальний рік; 2-4-х - 2695 годин/навчальний рік (для 2-х класів – 875 годин/навчальний рік, для 3-х класів – 910 годин/навчальний рік, для 4-х класів – 910 годин/навчальний рік). Детальний розподіл навчального навантаження на тиждень окреслено у навчальних планах освітнього закладу освіти І ступеня (далі – навчальний план). </w:t>
      </w:r>
    </w:p>
    <w:p w:rsidR="00806754" w:rsidRPr="007D6DC3" w:rsidRDefault="00806754" w:rsidP="007D6DC3">
      <w:pPr>
        <w:ind w:firstLine="709"/>
        <w:jc w:val="both"/>
        <w:rPr>
          <w:rFonts w:eastAsia="Calibri"/>
          <w:lang w:val="uk-UA"/>
        </w:rPr>
      </w:pPr>
      <w:r w:rsidRPr="007D6DC3">
        <w:rPr>
          <w:rFonts w:eastAsia="Calibri"/>
          <w:lang w:val="uk-UA"/>
        </w:rPr>
        <w:lastRenderedPageBreak/>
        <w:t xml:space="preserve">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початкової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806754" w:rsidRPr="007D6DC3" w:rsidRDefault="00806754" w:rsidP="007D6DC3">
      <w:pPr>
        <w:ind w:firstLine="708"/>
        <w:jc w:val="both"/>
        <w:rPr>
          <w:lang w:val="uk-UA"/>
        </w:rPr>
      </w:pPr>
      <w:r w:rsidRPr="007D6DC3">
        <w:rPr>
          <w:b/>
          <w:lang w:val="uk-UA"/>
        </w:rPr>
        <w:t>Контроль і оцінювання навчальних досягнень здобувачів</w:t>
      </w:r>
      <w:r w:rsidRPr="007D6DC3">
        <w:rPr>
          <w:lang w:val="uk-UA"/>
        </w:rPr>
        <w:t xml:space="preserve">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w:t>
      </w:r>
    </w:p>
    <w:p w:rsidR="00806754" w:rsidRPr="007D6DC3" w:rsidRDefault="00806754" w:rsidP="007D6DC3">
      <w:pPr>
        <w:ind w:firstLine="708"/>
        <w:jc w:val="both"/>
        <w:rPr>
          <w:lang w:val="uk-UA"/>
        </w:rPr>
      </w:pPr>
      <w:r w:rsidRPr="007D6DC3">
        <w:rPr>
          <w:lang w:val="uk-UA"/>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806754" w:rsidRPr="007D6DC3" w:rsidRDefault="00806754" w:rsidP="007D6DC3">
      <w:pPr>
        <w:ind w:firstLine="708"/>
        <w:jc w:val="both"/>
        <w:rPr>
          <w:lang w:val="uk-UA"/>
        </w:rPr>
      </w:pPr>
      <w:r w:rsidRPr="007D6DC3">
        <w:rPr>
          <w:lang w:val="uk-UA"/>
        </w:rPr>
        <w:t xml:space="preserve">Навчальні досягнення здобувачів у 1-2 класах підлягають вербальному, формувальному оцінюванню, у 3-4 – формувальному та підсумковому (бальному) оцінюванню. </w:t>
      </w:r>
    </w:p>
    <w:p w:rsidR="00806754" w:rsidRPr="007D6DC3" w:rsidRDefault="00806754" w:rsidP="007D6DC3">
      <w:pPr>
        <w:ind w:firstLine="708"/>
        <w:jc w:val="both"/>
        <w:rPr>
          <w:lang w:val="uk-UA"/>
        </w:rPr>
      </w:pPr>
      <w:r w:rsidRPr="007D6DC3">
        <w:rPr>
          <w:b/>
          <w:lang w:val="uk-UA"/>
        </w:rPr>
        <w:t>Формувальне оцінювання</w:t>
      </w:r>
      <w:r w:rsidRPr="007D6DC3">
        <w:rPr>
          <w:lang w:val="uk-UA"/>
        </w:rPr>
        <w:t xml:space="preserve">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806754" w:rsidRPr="007D6DC3" w:rsidRDefault="00806754" w:rsidP="007D6DC3">
      <w:pPr>
        <w:ind w:firstLine="708"/>
        <w:jc w:val="both"/>
        <w:rPr>
          <w:lang w:val="uk-UA"/>
        </w:rPr>
      </w:pPr>
      <w:r w:rsidRPr="007D6DC3">
        <w:rPr>
          <w:b/>
          <w:lang w:val="uk-UA"/>
        </w:rPr>
        <w:t>Підсумкове оцінювання</w:t>
      </w:r>
      <w:r w:rsidRPr="007D6DC3">
        <w:rPr>
          <w:lang w:val="uk-UA"/>
        </w:rPr>
        <w:t xml:space="preserve"> передбачає зіставлення навчальних досягнень здобувачів з конкретними очікуваними результатами навчання, визначеними освітньою програмою. </w:t>
      </w:r>
    </w:p>
    <w:p w:rsidR="00806754" w:rsidRPr="007D6DC3" w:rsidRDefault="00806754" w:rsidP="007D6DC3">
      <w:pPr>
        <w:ind w:firstLine="708"/>
        <w:jc w:val="both"/>
        <w:rPr>
          <w:lang w:val="uk-UA"/>
        </w:rPr>
      </w:pPr>
      <w:r w:rsidRPr="007D6DC3">
        <w:rPr>
          <w:lang w:val="uk-UA"/>
        </w:rPr>
        <w:t>Здобувачі початкової освіти проходять державну підсумкову атестацію, яка здійснюється лише з метою моніторингу якості освітньої діяльності закладів освіти та (або) якості освіти.</w:t>
      </w:r>
    </w:p>
    <w:p w:rsidR="00806754" w:rsidRPr="007D6DC3" w:rsidRDefault="00806754" w:rsidP="007D6DC3">
      <w:pPr>
        <w:ind w:firstLine="708"/>
        <w:jc w:val="both"/>
        <w:rPr>
          <w:lang w:val="uk-UA"/>
        </w:rPr>
      </w:pPr>
      <w:r w:rsidRPr="007D6DC3">
        <w:rPr>
          <w:lang w:val="uk-UA"/>
        </w:rPr>
        <w:t>З метою неперервного відстеження результатів початкової освіти, їх прогнозування та коригування можуть проводитися моніторингові дослідження навчальних досягнень на національному, обласному, районному, шкільному рівнях,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806754" w:rsidRPr="007D6DC3" w:rsidRDefault="00806754" w:rsidP="007D6DC3">
      <w:pPr>
        <w:ind w:right="85" w:firstLine="708"/>
        <w:jc w:val="both"/>
        <w:rPr>
          <w:rFonts w:eastAsia="Calibri"/>
          <w:b/>
          <w:i/>
          <w:lang w:val="uk-UA"/>
        </w:rPr>
      </w:pPr>
      <w:r w:rsidRPr="007D6DC3">
        <w:rPr>
          <w:rFonts w:eastAsia="Calibri"/>
          <w:lang w:val="uk-UA"/>
        </w:rPr>
        <w:t>Освітня програма</w:t>
      </w:r>
      <w:r w:rsidRPr="007D6DC3">
        <w:rPr>
          <w:rFonts w:eastAsia="Calibri"/>
          <w:b/>
          <w:bCs/>
          <w:lang w:val="uk-UA"/>
        </w:rPr>
        <w:t xml:space="preserve"> </w:t>
      </w:r>
      <w:r w:rsidR="00547896" w:rsidRPr="007D6DC3">
        <w:rPr>
          <w:b/>
          <w:lang w:val="uk-UA"/>
        </w:rPr>
        <w:t xml:space="preserve">ЗОШ І-ІІ ступеня с. Милятин Іваничівського району </w:t>
      </w:r>
      <w:r w:rsidR="00547896" w:rsidRPr="007D6DC3">
        <w:rPr>
          <w:rFonts w:eastAsia="Calibri"/>
          <w:b/>
          <w:bCs/>
          <w:lang w:val="uk-UA"/>
        </w:rPr>
        <w:t>Волинської області</w:t>
      </w:r>
      <w:r w:rsidRPr="007D6DC3">
        <w:rPr>
          <w:rFonts w:eastAsia="Calibri"/>
          <w:b/>
          <w:bCs/>
          <w:lang w:val="uk-UA"/>
        </w:rPr>
        <w:t xml:space="preserve"> І ступеня </w:t>
      </w:r>
      <w:r w:rsidRPr="007D6DC3">
        <w:rPr>
          <w:rFonts w:eastAsia="Calibri"/>
          <w:lang w:val="uk-UA"/>
        </w:rPr>
        <w:t xml:space="preserve">(початкова освіта), сформована на основі Типової освітньої програми, схвалена  педагогічною радою школи  та затверджена директором. </w:t>
      </w:r>
    </w:p>
    <w:p w:rsidR="00806754" w:rsidRPr="007D6DC3" w:rsidRDefault="00806754" w:rsidP="007D6DC3">
      <w:pPr>
        <w:ind w:firstLine="709"/>
        <w:jc w:val="both"/>
        <w:rPr>
          <w:rFonts w:eastAsia="Calibri"/>
          <w:lang w:val="uk-UA" w:eastAsia="uk-UA" w:bidi="uk-UA"/>
        </w:rPr>
      </w:pPr>
      <w:r w:rsidRPr="007D6DC3">
        <w:rPr>
          <w:rFonts w:eastAsia="Calibri"/>
          <w:lang w:val="uk-UA"/>
        </w:rPr>
        <w:t>Освітня програма закладу освіти та перелік освітніх компонентів, що передбачені відповідною освітньою програмою, оприлюднено на веб-сайті закладу освіти (http://gimnaziya.ivosvita.org/).</w:t>
      </w:r>
    </w:p>
    <w:p w:rsidR="00806754" w:rsidRPr="007D6DC3" w:rsidRDefault="00806754" w:rsidP="007D6DC3">
      <w:pPr>
        <w:ind w:firstLine="709"/>
        <w:jc w:val="center"/>
        <w:rPr>
          <w:rFonts w:eastAsia="Calibri"/>
          <w:b/>
          <w:i/>
          <w:lang w:val="uk-UA" w:eastAsia="uk-UA" w:bidi="uk-UA"/>
        </w:rPr>
      </w:pPr>
      <w:r w:rsidRPr="007D6DC3">
        <w:rPr>
          <w:rFonts w:eastAsia="Calibri"/>
          <w:b/>
          <w:i/>
          <w:lang w:val="uk-UA" w:eastAsia="uk-UA" w:bidi="uk-UA"/>
        </w:rPr>
        <w:t>Навчальні програми  для 1 класів (додаток</w:t>
      </w:r>
      <w:r w:rsidR="00A62DF6" w:rsidRPr="007D6DC3">
        <w:rPr>
          <w:rFonts w:eastAsia="Calibri"/>
          <w:b/>
          <w:i/>
          <w:lang w:val="uk-UA" w:eastAsia="uk-UA" w:bidi="uk-UA"/>
        </w:rPr>
        <w:t xml:space="preserve"> 1; 1.1</w:t>
      </w:r>
      <w:r w:rsidRPr="007D6DC3">
        <w:rPr>
          <w:rFonts w:eastAsia="Calibri"/>
          <w:b/>
          <w:i/>
          <w:lang w:val="uk-UA" w:eastAsia="uk-UA" w:bidi="uk-UA"/>
        </w:rPr>
        <w:t>)</w:t>
      </w:r>
    </w:p>
    <w:p w:rsidR="00806754" w:rsidRPr="007D6DC3" w:rsidRDefault="00806754" w:rsidP="007D6DC3">
      <w:pPr>
        <w:pStyle w:val="1"/>
        <w:shd w:val="clear" w:color="auto" w:fill="FFFFFF"/>
        <w:spacing w:after="188"/>
        <w:ind w:firstLine="708"/>
        <w:jc w:val="both"/>
        <w:rPr>
          <w:rFonts w:ascii="Times New Roman" w:hAnsi="Times New Roman" w:cs="Times New Roman"/>
          <w:color w:val="000000"/>
          <w:szCs w:val="24"/>
        </w:rPr>
      </w:pPr>
      <w:r w:rsidRPr="007D6DC3">
        <w:rPr>
          <w:rFonts w:ascii="Times New Roman" w:eastAsia="Calibri" w:hAnsi="Times New Roman" w:cs="Times New Roman"/>
          <w:szCs w:val="24"/>
          <w:lang w:bidi="uk-UA"/>
        </w:rPr>
        <w:t xml:space="preserve">Освітній процес у 1 класі буде здійснюватися за програмою, розробленою </w:t>
      </w:r>
      <w:r w:rsidRPr="007D6DC3">
        <w:rPr>
          <w:rFonts w:ascii="Times New Roman" w:hAnsi="Times New Roman" w:cs="Times New Roman"/>
          <w:bCs/>
          <w:color w:val="000000"/>
          <w:szCs w:val="24"/>
        </w:rPr>
        <w:t xml:space="preserve"> під керівництвом О.Я. Савченко (додаток 1).</w:t>
      </w:r>
    </w:p>
    <w:p w:rsidR="00806754" w:rsidRPr="007D6DC3" w:rsidRDefault="00806754" w:rsidP="007D6DC3">
      <w:pPr>
        <w:ind w:firstLine="708"/>
        <w:jc w:val="both"/>
        <w:rPr>
          <w:lang w:val="uk-UA"/>
        </w:rPr>
      </w:pPr>
      <w:r w:rsidRPr="007D6DC3">
        <w:rPr>
          <w:lang w:val="uk-UA"/>
        </w:rPr>
        <w:t xml:space="preserve">Зміст програми має потенціал для формування у здобувачів таких </w:t>
      </w:r>
      <w:r w:rsidRPr="007D6DC3">
        <w:rPr>
          <w:b/>
          <w:lang w:val="uk-UA"/>
        </w:rPr>
        <w:t>ключових компетентностей</w:t>
      </w:r>
      <w:r w:rsidRPr="007D6DC3">
        <w:rPr>
          <w:lang w:val="uk-UA"/>
        </w:rPr>
        <w:t>:</w:t>
      </w:r>
    </w:p>
    <w:p w:rsidR="00806754" w:rsidRPr="007D6DC3" w:rsidRDefault="00806754" w:rsidP="007D6DC3">
      <w:pPr>
        <w:ind w:firstLine="720"/>
        <w:jc w:val="both"/>
        <w:rPr>
          <w:lang w:val="uk-UA"/>
        </w:rPr>
      </w:pPr>
      <w:r w:rsidRPr="007D6DC3">
        <w:rPr>
          <w:lang w:val="uk-UA"/>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806754" w:rsidRPr="007D6DC3" w:rsidRDefault="00806754" w:rsidP="007D6DC3">
      <w:pPr>
        <w:ind w:firstLine="720"/>
        <w:jc w:val="both"/>
        <w:rPr>
          <w:lang w:val="uk-UA"/>
        </w:rPr>
      </w:pPr>
      <w:r w:rsidRPr="007D6DC3">
        <w:rPr>
          <w:lang w:val="uk-UA"/>
        </w:rPr>
        <w:lastRenderedPageBreak/>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806754" w:rsidRPr="007D6DC3" w:rsidRDefault="00806754" w:rsidP="007D6DC3">
      <w:pPr>
        <w:ind w:firstLine="720"/>
        <w:jc w:val="both"/>
        <w:rPr>
          <w:lang w:val="uk-UA"/>
        </w:rPr>
      </w:pPr>
      <w:r w:rsidRPr="007D6DC3">
        <w:rPr>
          <w:lang w:val="uk-UA"/>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806754" w:rsidRPr="007D6DC3" w:rsidRDefault="00806754" w:rsidP="007D6DC3">
      <w:pPr>
        <w:ind w:firstLine="720"/>
        <w:jc w:val="both"/>
        <w:rPr>
          <w:lang w:val="uk-UA"/>
        </w:rPr>
      </w:pPr>
      <w:r w:rsidRPr="007D6DC3">
        <w:rPr>
          <w:lang w:val="uk-UA"/>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806754" w:rsidRPr="007D6DC3" w:rsidRDefault="00806754" w:rsidP="007D6DC3">
      <w:pPr>
        <w:ind w:firstLine="720"/>
        <w:jc w:val="both"/>
        <w:rPr>
          <w:lang w:val="uk-UA"/>
        </w:rPr>
      </w:pPr>
      <w:r w:rsidRPr="007D6DC3">
        <w:rPr>
          <w:lang w:val="uk-UA"/>
        </w:rP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806754" w:rsidRPr="007D6DC3" w:rsidRDefault="00806754" w:rsidP="007D6DC3">
      <w:pPr>
        <w:ind w:firstLine="720"/>
        <w:jc w:val="both"/>
        <w:rPr>
          <w:lang w:val="uk-UA"/>
        </w:rPr>
      </w:pPr>
      <w:r w:rsidRPr="007D6DC3">
        <w:rPr>
          <w:lang w:val="uk-UA"/>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806754" w:rsidRPr="007D6DC3" w:rsidRDefault="00806754" w:rsidP="007D6DC3">
      <w:pPr>
        <w:ind w:firstLine="720"/>
        <w:jc w:val="both"/>
        <w:rPr>
          <w:lang w:val="uk-UA"/>
        </w:rPr>
      </w:pPr>
      <w:r w:rsidRPr="007D6DC3">
        <w:rPr>
          <w:lang w:val="uk-UA"/>
        </w:rPr>
        <w:t>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806754" w:rsidRPr="007D6DC3" w:rsidRDefault="00806754" w:rsidP="007D6DC3">
      <w:pPr>
        <w:ind w:firstLine="720"/>
        <w:jc w:val="both"/>
        <w:rPr>
          <w:lang w:val="uk-UA"/>
        </w:rPr>
      </w:pPr>
      <w:r w:rsidRPr="007D6DC3">
        <w:rPr>
          <w:lang w:val="uk-UA"/>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806754" w:rsidRPr="007D6DC3" w:rsidRDefault="00806754" w:rsidP="007D6DC3">
      <w:pPr>
        <w:ind w:firstLine="720"/>
        <w:jc w:val="both"/>
        <w:rPr>
          <w:lang w:val="uk-UA"/>
        </w:rPr>
      </w:pPr>
      <w:r w:rsidRPr="007D6DC3">
        <w:rPr>
          <w:lang w:val="uk-UA"/>
        </w:rP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806754" w:rsidRPr="007D6DC3" w:rsidRDefault="00806754" w:rsidP="007D6DC3">
      <w:pPr>
        <w:ind w:firstLine="720"/>
        <w:jc w:val="both"/>
        <w:rPr>
          <w:lang w:val="uk-UA"/>
        </w:rPr>
      </w:pPr>
      <w:r w:rsidRPr="007D6DC3">
        <w:rPr>
          <w:lang w:val="uk-UA"/>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806754" w:rsidRPr="007D6DC3" w:rsidRDefault="00806754" w:rsidP="007D6DC3">
      <w:pPr>
        <w:ind w:firstLine="720"/>
        <w:jc w:val="both"/>
        <w:rPr>
          <w:lang w:val="uk-UA"/>
        </w:rPr>
      </w:pPr>
      <w:r w:rsidRPr="007D6DC3">
        <w:rPr>
          <w:lang w:val="uk-UA"/>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806754" w:rsidRPr="007D6DC3" w:rsidRDefault="00806754" w:rsidP="007D6DC3">
      <w:pPr>
        <w:ind w:firstLine="720"/>
        <w:jc w:val="both"/>
        <w:rPr>
          <w:bCs/>
          <w:lang w:val="uk-UA"/>
        </w:rPr>
      </w:pPr>
      <w:r w:rsidRPr="007D6DC3">
        <w:rPr>
          <w:lang w:val="uk-UA"/>
        </w:rPr>
        <w:t xml:space="preserve">Спільними для всіх ключових компетентностей є такі </w:t>
      </w:r>
      <w:r w:rsidRPr="007D6DC3">
        <w:rPr>
          <w:b/>
          <w:lang w:val="uk-UA"/>
        </w:rPr>
        <w:t>вміння</w:t>
      </w:r>
      <w:r w:rsidRPr="007D6DC3">
        <w:rPr>
          <w:lang w:val="uk-UA"/>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r w:rsidRPr="007D6DC3">
        <w:rPr>
          <w:bCs/>
          <w:lang w:val="uk-UA"/>
        </w:rPr>
        <w:t xml:space="preserve"> </w:t>
      </w:r>
    </w:p>
    <w:p w:rsidR="00806754" w:rsidRPr="007D6DC3" w:rsidRDefault="00806754" w:rsidP="007D6DC3">
      <w:pPr>
        <w:ind w:firstLine="720"/>
        <w:jc w:val="both"/>
        <w:rPr>
          <w:lang w:val="uk-UA"/>
        </w:rPr>
      </w:pPr>
      <w:r w:rsidRPr="007D6DC3">
        <w:rPr>
          <w:lang w:val="uk-UA"/>
        </w:rPr>
        <w:t xml:space="preserve">Враховуючи інтегрований характер компетентності, у процесі реалізації Типової освітньої програми або Освітніх програм рекомендується використовувати </w:t>
      </w:r>
      <w:r w:rsidRPr="007D6DC3">
        <w:rPr>
          <w:b/>
          <w:lang w:val="uk-UA"/>
        </w:rPr>
        <w:t>внутрішньопредметні</w:t>
      </w:r>
      <w:r w:rsidRPr="007D6DC3">
        <w:rPr>
          <w:lang w:val="uk-UA"/>
        </w:rPr>
        <w:t xml:space="preserve"> і </w:t>
      </w:r>
      <w:r w:rsidRPr="007D6DC3">
        <w:rPr>
          <w:b/>
          <w:lang w:val="uk-UA"/>
        </w:rPr>
        <w:t>міжпредметні зв’язки</w:t>
      </w:r>
      <w:r w:rsidRPr="007D6DC3">
        <w:rPr>
          <w:lang w:val="uk-UA"/>
        </w:rPr>
        <w:t>, які сприяють цілісності результатів початкової освіти та переносу умінь у нові ситуації.</w:t>
      </w:r>
    </w:p>
    <w:p w:rsidR="00806754" w:rsidRPr="007D6DC3" w:rsidRDefault="00806754" w:rsidP="007D6DC3">
      <w:pPr>
        <w:ind w:firstLine="708"/>
        <w:jc w:val="both"/>
        <w:rPr>
          <w:lang w:val="uk-UA"/>
        </w:rPr>
      </w:pPr>
      <w:r w:rsidRPr="007D6DC3">
        <w:rPr>
          <w:i/>
          <w:lang w:val="uk-UA"/>
        </w:rPr>
        <w:t>Вимоги до дітей, які розпочинають навчання у початковій школі</w:t>
      </w:r>
      <w:r w:rsidRPr="007D6DC3">
        <w:rPr>
          <w:lang w:val="uk-UA"/>
        </w:rPr>
        <w:t xml:space="preserve">.    </w:t>
      </w:r>
    </w:p>
    <w:p w:rsidR="00806754" w:rsidRPr="007D6DC3" w:rsidRDefault="00806754" w:rsidP="007D6DC3">
      <w:pPr>
        <w:ind w:firstLine="708"/>
        <w:jc w:val="both"/>
        <w:rPr>
          <w:lang w:val="uk-UA"/>
        </w:rPr>
      </w:pPr>
      <w:r w:rsidRPr="007D6DC3">
        <w:rPr>
          <w:lang w:val="uk-UA"/>
        </w:rPr>
        <w:lastRenderedPageBreak/>
        <w:t xml:space="preserve">Зарахування до 1 класу початкової школи освітнього закладу здійснюється на безконкурсній основі, </w:t>
      </w:r>
      <w:r w:rsidRPr="007D6DC3">
        <w:rPr>
          <w:rFonts w:eastAsia="Calibri"/>
          <w:lang w:val="uk-UA"/>
        </w:rPr>
        <w:t xml:space="preserve">як правило, з шести років (відповідно до Закону України «Про освіту») із обов’язковим </w:t>
      </w:r>
      <w:r w:rsidRPr="007D6DC3">
        <w:rPr>
          <w:lang w:val="uk-UA"/>
        </w:rPr>
        <w:t xml:space="preserve"> врахуванням досягнення попереднього етапу розвитку  дитини.</w:t>
      </w:r>
    </w:p>
    <w:p w:rsidR="00806754" w:rsidRPr="007D6DC3" w:rsidRDefault="00806754" w:rsidP="007D6DC3">
      <w:pPr>
        <w:ind w:firstLine="708"/>
        <w:jc w:val="both"/>
        <w:rPr>
          <w:lang w:val="uk-UA"/>
        </w:rPr>
      </w:pPr>
      <w:r w:rsidRPr="007D6DC3">
        <w:rPr>
          <w:lang w:val="uk-UA"/>
        </w:rPr>
        <w:t xml:space="preserve">Період життя дитини від п’яти до шести (семи) років (старший дошкільний вік) визначається цілісною зміною її особистості, готовністю до нової соціальної ситуації розвитку. Пріоритетом цього процесу є формування і розвиток базових особистісних якостей дітей: спостережливості, допитливості, довільності поведінки, міжособистісної позитивної комунікації, відповідальності, діяльнісного і різнобічного освоєння навколишньої дійсності та ін. Потенційно це виявляється у певному рівні готовності дитини до систематичного навчання – </w:t>
      </w:r>
      <w:r w:rsidRPr="007D6DC3">
        <w:rPr>
          <w:i/>
          <w:lang w:val="uk-UA"/>
        </w:rPr>
        <w:t>фізичної, соціальної, емоційно-ціннісної, пізнавальної, мовленнєвої, творчої</w:t>
      </w:r>
      <w:r w:rsidRPr="007D6DC3">
        <w:rPr>
          <w:lang w:val="uk-UA"/>
        </w:rPr>
        <w:t>.</w:t>
      </w:r>
    </w:p>
    <w:p w:rsidR="00806754" w:rsidRPr="007D6DC3" w:rsidRDefault="00806754" w:rsidP="007D6DC3">
      <w:pPr>
        <w:ind w:firstLine="708"/>
        <w:jc w:val="both"/>
        <w:rPr>
          <w:lang w:val="uk-UA"/>
        </w:rPr>
      </w:pPr>
      <w:r w:rsidRPr="007D6DC3">
        <w:rPr>
          <w:lang w:val="uk-UA"/>
        </w:rPr>
        <w:t>Зберігаючи наступність із дошкільним періодом дитинства, у 1-му класі необхідно забезпечити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806754" w:rsidRPr="007D6DC3" w:rsidRDefault="00806754" w:rsidP="007D6DC3">
      <w:pPr>
        <w:ind w:firstLine="708"/>
        <w:jc w:val="both"/>
        <w:rPr>
          <w:lang w:val="uk-UA"/>
        </w:rPr>
      </w:pPr>
      <w:r w:rsidRPr="007D6DC3">
        <w:rPr>
          <w:lang w:val="uk-UA"/>
        </w:rPr>
        <w:t>Навчальний план для 1 класу  має інваріантний та варіативний складник.</w:t>
      </w:r>
    </w:p>
    <w:p w:rsidR="00806754" w:rsidRPr="007D6DC3" w:rsidRDefault="00806754" w:rsidP="007D6DC3">
      <w:pPr>
        <w:spacing w:before="100" w:beforeAutospacing="1" w:after="100" w:afterAutospacing="1"/>
        <w:ind w:firstLine="709"/>
        <w:contextualSpacing/>
        <w:jc w:val="both"/>
        <w:rPr>
          <w:lang w:val="uk-UA"/>
        </w:rPr>
      </w:pPr>
      <w:r w:rsidRPr="007D6DC3">
        <w:rPr>
          <w:lang w:val="uk-UA"/>
        </w:rPr>
        <w:t>Інваріантний  складник включає такі галузі: «</w:t>
      </w:r>
      <w:r w:rsidRPr="007D6DC3">
        <w:rPr>
          <w:b/>
          <w:lang w:val="uk-UA"/>
        </w:rPr>
        <w:t>Мовно-літературна</w:t>
      </w:r>
      <w:r w:rsidRPr="007D6DC3">
        <w:rPr>
          <w:lang w:val="uk-UA"/>
        </w:rPr>
        <w:t xml:space="preserve">», в рамках якої вивчатимуть інтегрований курс «Навчання грамоти», метою якого є розвиток особистості дитини засобами різних видів мовленнєвої діяльності, формування ключових, комунікативної та читацької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збагачення емоційно-чуттєвого досвіду, розвиток мовленнєво-творчих здібностей;  </w:t>
      </w:r>
      <w:r w:rsidRPr="007D6DC3">
        <w:rPr>
          <w:b/>
          <w:lang w:val="uk-UA"/>
        </w:rPr>
        <w:t>«Іншомовна освіта»</w:t>
      </w:r>
      <w:r w:rsidRPr="007D6DC3">
        <w:rPr>
          <w:b/>
          <w:i/>
          <w:lang w:val="uk-UA"/>
        </w:rPr>
        <w:t>,</w:t>
      </w:r>
      <w:r w:rsidRPr="007D6DC3">
        <w:rPr>
          <w:lang w:val="uk-UA"/>
        </w:rPr>
        <w:t xml:space="preserve"> яка  повинна забезпечувати сприйняття інформації, висловленої іноземною мовою в умовах безпосереднього та опосередкованого міжкультурного спілкування та критичного оцінювання інформації; </w:t>
      </w:r>
      <w:r w:rsidRPr="007D6DC3">
        <w:rPr>
          <w:b/>
          <w:lang w:val="uk-UA"/>
        </w:rPr>
        <w:t>«Математична галузь»</w:t>
      </w:r>
      <w:r w:rsidRPr="007D6DC3">
        <w:rPr>
          <w:lang w:val="uk-UA"/>
        </w:rPr>
        <w:t xml:space="preserve">, основними завданнями якої є  дослідження ситуацій і виокремлення проблем, які можна розв’язувати із застосуванням математичних методів; </w:t>
      </w:r>
      <w:r w:rsidRPr="007D6DC3">
        <w:rPr>
          <w:b/>
          <w:lang w:val="uk-UA"/>
        </w:rPr>
        <w:t>«Природнича галузь»</w:t>
      </w:r>
      <w:r w:rsidRPr="007D6DC3">
        <w:rPr>
          <w:lang w:val="uk-UA"/>
        </w:rPr>
        <w:t>, що забезпечує відкриття світу природи, набуття досвіду її дослідження, пошуку відповідей на запитання, спостереження за навколишнім світом, експериментування та створення навчальних моделей, вияв допитливості та отримання радості від пізнання природи; «</w:t>
      </w:r>
      <w:r w:rsidRPr="007D6DC3">
        <w:rPr>
          <w:b/>
          <w:lang w:val="uk-UA"/>
        </w:rPr>
        <w:t xml:space="preserve">Громадянська та історична, соціальна та здоров’язбережувальна природнича освітні галузі» </w:t>
      </w:r>
      <w:r w:rsidRPr="007D6DC3">
        <w:rPr>
          <w:lang w:val="uk-UA"/>
        </w:rPr>
        <w:t xml:space="preserve">реалізовується через інтегрований курс  </w:t>
      </w:r>
      <w:r w:rsidRPr="007D6DC3">
        <w:rPr>
          <w:b/>
          <w:lang w:val="uk-UA"/>
        </w:rPr>
        <w:t xml:space="preserve"> «Я досліджую світ», </w:t>
      </w:r>
      <w:r w:rsidRPr="007D6DC3">
        <w:rPr>
          <w:lang w:val="uk-UA"/>
        </w:rPr>
        <w:t>метою якого є</w:t>
      </w:r>
      <w:r w:rsidRPr="007D6DC3">
        <w:rPr>
          <w:b/>
          <w:lang w:val="uk-UA"/>
        </w:rPr>
        <w:t xml:space="preserve"> </w:t>
      </w:r>
      <w:r w:rsidRPr="007D6DC3">
        <w:rPr>
          <w:lang w:val="uk-UA"/>
        </w:rPr>
        <w:t xml:space="preserve">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 </w:t>
      </w:r>
    </w:p>
    <w:p w:rsidR="00806754" w:rsidRPr="007D6DC3" w:rsidRDefault="00806754" w:rsidP="007D6DC3">
      <w:pPr>
        <w:jc w:val="both"/>
        <w:rPr>
          <w:lang w:val="uk-UA"/>
        </w:rPr>
      </w:pPr>
      <w:r w:rsidRPr="007D6DC3">
        <w:rPr>
          <w:lang w:val="uk-UA"/>
        </w:rPr>
        <w:t>«</w:t>
      </w:r>
      <w:r w:rsidRPr="007D6DC3">
        <w:rPr>
          <w:b/>
          <w:lang w:val="uk-UA"/>
        </w:rPr>
        <w:t>Технологічна освітня галузь. Дизайн і технології</w:t>
      </w:r>
      <w:r w:rsidRPr="007D6DC3">
        <w:rPr>
          <w:lang w:val="uk-UA"/>
        </w:rPr>
        <w:t>» - основне завдання - розвиток особистості дитини засобами предметно-перетворювальної діяльності, формування ключових та предметної проектно-технологічної компетентностей, необхідних для розв’язання життєвих проблем у взаємодії з іншими, культурного й національного самовираження; «</w:t>
      </w:r>
      <w:r w:rsidRPr="007D6DC3">
        <w:rPr>
          <w:b/>
          <w:lang w:val="uk-UA"/>
        </w:rPr>
        <w:t xml:space="preserve">Мистецька освітня галузь. Мистецтво» - </w:t>
      </w:r>
      <w:r w:rsidRPr="007D6DC3">
        <w:rPr>
          <w:lang w:val="uk-UA"/>
        </w:rPr>
        <w:t>передбачає</w:t>
      </w:r>
      <w:r w:rsidRPr="007D6DC3">
        <w:rPr>
          <w:b/>
          <w:lang w:val="uk-UA"/>
        </w:rPr>
        <w:t xml:space="preserve"> </w:t>
      </w:r>
      <w:r w:rsidRPr="007D6DC3">
        <w:rPr>
          <w:lang w:val="uk-UA"/>
        </w:rPr>
        <w:t xml:space="preserve"> навчання мистецтва у школі є всебічний художньо-естетичний розвиток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міжпредметних компетентностей, необхідних для художньо-творчого самовираження в особистому та суспільному житті; «</w:t>
      </w:r>
      <w:r w:rsidRPr="007D6DC3">
        <w:rPr>
          <w:b/>
          <w:lang w:val="uk-UA"/>
        </w:rPr>
        <w:t>Фізкультурна освітня галузь. Фізична культура» -</w:t>
      </w:r>
      <w:r w:rsidRPr="007D6DC3">
        <w:rPr>
          <w:lang w:val="uk-UA"/>
        </w:rPr>
        <w:t xml:space="preserve"> навчання фізичної культури є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ставлення до фізичної культури, спорту, фізкультурно-оздоровчих занять та виховання фізично загартованих і патріотично налаштованих громадян України</w:t>
      </w:r>
    </w:p>
    <w:p w:rsidR="00806754" w:rsidRPr="007D6DC3" w:rsidRDefault="00806754" w:rsidP="007D6DC3">
      <w:pPr>
        <w:ind w:firstLine="708"/>
        <w:jc w:val="both"/>
        <w:rPr>
          <w:lang w:val="uk-UA"/>
        </w:rPr>
      </w:pPr>
      <w:r w:rsidRPr="007D6DC3">
        <w:rPr>
          <w:lang w:val="uk-UA"/>
        </w:rPr>
        <w:t xml:space="preserve">Розподіл навчальних годин за темами, розділами,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програмі. </w:t>
      </w:r>
    </w:p>
    <w:p w:rsidR="00806754" w:rsidRPr="007D6DC3" w:rsidRDefault="00806754" w:rsidP="007D6DC3">
      <w:pPr>
        <w:ind w:firstLine="708"/>
        <w:jc w:val="both"/>
        <w:rPr>
          <w:lang w:val="uk-UA" w:eastAsia="uk-UA"/>
        </w:rPr>
      </w:pPr>
      <w:r w:rsidRPr="007D6DC3">
        <w:rPr>
          <w:rFonts w:eastAsia="Calibri"/>
          <w:lang w:val="uk-UA" w:eastAsia="uk-UA" w:bidi="uk-UA"/>
        </w:rPr>
        <w:t>Варіативна складова навчального плану для 1 –х класів  передбачає додаткові години на вивчення предмету «Навчання грамоти».</w:t>
      </w:r>
    </w:p>
    <w:p w:rsidR="00806754" w:rsidRPr="007D6DC3" w:rsidRDefault="00806754" w:rsidP="007D6DC3">
      <w:pPr>
        <w:ind w:firstLine="709"/>
        <w:jc w:val="both"/>
        <w:rPr>
          <w:rFonts w:eastAsia="Calibri"/>
          <w:lang w:val="uk-UA"/>
        </w:rPr>
      </w:pPr>
      <w:r w:rsidRPr="007D6DC3">
        <w:rPr>
          <w:rFonts w:eastAsia="Calibri"/>
          <w:i/>
          <w:lang w:val="uk-UA"/>
        </w:rPr>
        <w:lastRenderedPageBreak/>
        <w:t>Рекомендовані форми організації освітнього процесу.</w:t>
      </w:r>
      <w:r w:rsidRPr="007D6DC3">
        <w:rPr>
          <w:rFonts w:eastAsia="Calibri"/>
          <w:lang w:val="uk-UA"/>
        </w:rPr>
        <w:t xml:space="preserve"> Основними формами організації освітнього процесу є ранкові зустрічі, н</w:t>
      </w:r>
      <w:r w:rsidRPr="007D6DC3">
        <w:rPr>
          <w:rStyle w:val="a4"/>
          <w:b w:val="0"/>
          <w:color w:val="010101"/>
          <w:bdr w:val="none" w:sz="0" w:space="0" w:color="auto" w:frame="1"/>
          <w:lang w:val="uk-UA"/>
        </w:rPr>
        <w:t xml:space="preserve">авчання в парі і групі, </w:t>
      </w:r>
      <w:r w:rsidRPr="007D6DC3">
        <w:rPr>
          <w:rFonts w:eastAsia="Calibri"/>
          <w:lang w:val="uk-UA"/>
        </w:rPr>
        <w:t>різні типи уроку</w:t>
      </w:r>
      <w:r w:rsidRPr="007D6DC3">
        <w:rPr>
          <w:rFonts w:eastAsia="Calibri"/>
          <w:b/>
          <w:lang w:val="uk-UA"/>
        </w:rPr>
        <w:t xml:space="preserve">, </w:t>
      </w:r>
      <w:r w:rsidRPr="007D6DC3">
        <w:rPr>
          <w:rStyle w:val="a4"/>
          <w:b w:val="0"/>
          <w:color w:val="010101"/>
          <w:bdr w:val="none" w:sz="0" w:space="0" w:color="auto" w:frame="1"/>
          <w:lang w:val="uk-UA"/>
        </w:rPr>
        <w:t xml:space="preserve">урок за методикою </w:t>
      </w:r>
      <w:r w:rsidRPr="007D6DC3">
        <w:rPr>
          <w:rStyle w:val="a4"/>
          <w:b w:val="0"/>
          <w:color w:val="010101"/>
          <w:bdr w:val="none" w:sz="0" w:space="0" w:color="auto" w:frame="1"/>
        </w:rPr>
        <w:t>“навчання за учнівським запитом”</w:t>
      </w:r>
      <w:r w:rsidRPr="007D6DC3">
        <w:rPr>
          <w:rStyle w:val="a4"/>
          <w:b w:val="0"/>
          <w:color w:val="010101"/>
          <w:bdr w:val="none" w:sz="0" w:space="0" w:color="auto" w:frame="1"/>
          <w:lang w:val="uk-UA"/>
        </w:rPr>
        <w:t xml:space="preserve">, </w:t>
      </w:r>
      <w:r w:rsidRPr="007D6DC3">
        <w:rPr>
          <w:rFonts w:eastAsia="Calibri"/>
          <w:lang w:val="uk-UA"/>
        </w:rPr>
        <w:t xml:space="preserve">екскурсії, ігри, віртуальні подорожі, спектаклі, квести, які вчитель організує у межах уроку або в позаурочний час. </w:t>
      </w:r>
    </w:p>
    <w:p w:rsidR="00806754" w:rsidRPr="007D6DC3" w:rsidRDefault="00806754" w:rsidP="007D6DC3">
      <w:pPr>
        <w:ind w:firstLine="709"/>
        <w:jc w:val="both"/>
        <w:rPr>
          <w:rFonts w:eastAsia="Calibri"/>
          <w:lang w:val="uk-UA"/>
        </w:rPr>
      </w:pPr>
      <w:r w:rsidRPr="007D6DC3">
        <w:rPr>
          <w:rFonts w:eastAsia="Calibri"/>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806754" w:rsidRPr="007D6DC3" w:rsidRDefault="00806754" w:rsidP="007D6DC3">
      <w:pPr>
        <w:ind w:firstLine="709"/>
        <w:jc w:val="both"/>
        <w:rPr>
          <w:rFonts w:eastAsia="Calibri"/>
          <w:lang w:val="uk-UA"/>
        </w:rPr>
      </w:pPr>
      <w:r w:rsidRPr="007D6DC3">
        <w:rPr>
          <w:rFonts w:eastAsia="Calibri"/>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806754" w:rsidRPr="007D6DC3" w:rsidRDefault="00806754" w:rsidP="007D6DC3">
      <w:pPr>
        <w:ind w:firstLine="709"/>
        <w:jc w:val="both"/>
        <w:rPr>
          <w:rFonts w:eastAsia="Calibri"/>
          <w:lang w:val="uk-UA"/>
        </w:rPr>
      </w:pPr>
      <w:r w:rsidRPr="007D6DC3">
        <w:rPr>
          <w:rFonts w:eastAsia="Calibri"/>
          <w:lang w:val="uk-UA" w:eastAsia="uk-UA" w:bidi="uk-UA"/>
        </w:rPr>
        <w:t>При визначенні гранично допустимого навантаження учнів ураховані санітарно-гігієнічні норми та нормативну тривалість уроків 35 хвилин.</w:t>
      </w:r>
    </w:p>
    <w:p w:rsidR="00806754" w:rsidRPr="007D6DC3" w:rsidRDefault="00806754" w:rsidP="007D6DC3">
      <w:pPr>
        <w:rPr>
          <w:rFonts w:eastAsia="Calibri"/>
          <w:lang w:val="uk-UA" w:eastAsia="uk-UA" w:bidi="uk-UA"/>
        </w:rPr>
      </w:pPr>
      <w:r w:rsidRPr="007D6DC3">
        <w:rPr>
          <w:rFonts w:eastAsia="Calibri"/>
          <w:lang w:val="uk-UA" w:eastAsia="uk-UA" w:bidi="uk-UA"/>
        </w:rPr>
        <w:t>Навчальні плани зорієнтовані на роботу початкової школи за 5-денним навчальними тижнем</w:t>
      </w:r>
    </w:p>
    <w:p w:rsidR="00806754" w:rsidRPr="007D6DC3" w:rsidRDefault="00806754" w:rsidP="007D6DC3">
      <w:pPr>
        <w:ind w:firstLine="709"/>
        <w:jc w:val="center"/>
        <w:rPr>
          <w:rFonts w:eastAsia="Calibri"/>
          <w:b/>
          <w:i/>
          <w:lang w:val="uk-UA" w:eastAsia="uk-UA" w:bidi="uk-UA"/>
        </w:rPr>
      </w:pPr>
      <w:r w:rsidRPr="007D6DC3">
        <w:rPr>
          <w:rFonts w:eastAsia="Calibri"/>
          <w:b/>
          <w:i/>
          <w:lang w:val="uk-UA" w:eastAsia="uk-UA" w:bidi="uk-UA"/>
        </w:rPr>
        <w:t>Навчальні плани для 2 – 4 класів (додаток 2</w:t>
      </w:r>
      <w:r w:rsidR="00AB5EDB" w:rsidRPr="007D6DC3">
        <w:rPr>
          <w:rFonts w:eastAsia="Calibri"/>
          <w:b/>
          <w:i/>
          <w:lang w:val="uk-UA" w:eastAsia="uk-UA" w:bidi="uk-UA"/>
        </w:rPr>
        <w:t xml:space="preserve"> </w:t>
      </w:r>
      <w:r w:rsidRPr="007D6DC3">
        <w:rPr>
          <w:rFonts w:eastAsia="Calibri"/>
          <w:b/>
          <w:i/>
          <w:lang w:val="uk-UA" w:eastAsia="uk-UA" w:bidi="uk-UA"/>
        </w:rPr>
        <w:t>(2.1,2.2,2.3)</w:t>
      </w:r>
    </w:p>
    <w:p w:rsidR="00806754" w:rsidRPr="007D6DC3" w:rsidRDefault="00806754" w:rsidP="007D6DC3">
      <w:pPr>
        <w:ind w:firstLine="709"/>
        <w:jc w:val="both"/>
        <w:rPr>
          <w:rFonts w:eastAsia="Calibri"/>
          <w:lang w:val="uk-UA"/>
        </w:rPr>
      </w:pPr>
      <w:r w:rsidRPr="007D6DC3">
        <w:rPr>
          <w:rFonts w:eastAsia="Calibri"/>
          <w:lang w:val="uk-UA" w:eastAsia="uk-UA" w:bidi="uk-UA"/>
        </w:rPr>
        <w:t>Інваріантна складова навчального плану для учнів 2-4 класів  складається з ряду галузей. Зокрема:</w:t>
      </w:r>
    </w:p>
    <w:p w:rsidR="00806754" w:rsidRPr="007D6DC3" w:rsidRDefault="00806754" w:rsidP="007D6DC3">
      <w:pPr>
        <w:ind w:firstLine="709"/>
        <w:jc w:val="both"/>
        <w:rPr>
          <w:rFonts w:eastAsia="Calibri"/>
          <w:lang w:val="uk-UA"/>
        </w:rPr>
      </w:pPr>
      <w:r w:rsidRPr="007D6DC3">
        <w:rPr>
          <w:rFonts w:eastAsia="Calibri"/>
          <w:lang w:val="uk-UA" w:eastAsia="uk-UA" w:bidi="uk-UA"/>
        </w:rPr>
        <w:t>Освітня галузь "Мови і літератури" з урахуванням вікових особливостей учнів у навчальних планах реалізується через окремі предмети "Українська мова (мова і читання)", "Іноземна мова".</w:t>
      </w:r>
    </w:p>
    <w:p w:rsidR="00806754" w:rsidRPr="007D6DC3" w:rsidRDefault="00806754" w:rsidP="007D6DC3">
      <w:pPr>
        <w:ind w:firstLine="709"/>
        <w:jc w:val="both"/>
        <w:rPr>
          <w:rFonts w:eastAsia="Calibri"/>
          <w:lang w:val="uk-UA"/>
        </w:rPr>
      </w:pPr>
      <w:r w:rsidRPr="007D6DC3">
        <w:rPr>
          <w:rFonts w:eastAsia="Calibri"/>
          <w:lang w:val="uk-UA" w:eastAsia="uk-UA" w:bidi="uk-UA"/>
        </w:rPr>
        <w:t>Освітні галузі "Математика", "Природознавство" реалізуються через однойменні окремі предмети, відповідно, - "Математика", "Природознавство".</w:t>
      </w:r>
    </w:p>
    <w:p w:rsidR="00806754" w:rsidRPr="007D6DC3" w:rsidRDefault="00806754" w:rsidP="007D6DC3">
      <w:pPr>
        <w:shd w:val="clear" w:color="auto" w:fill="FFFFFF"/>
        <w:ind w:firstLine="709"/>
        <w:jc w:val="both"/>
        <w:rPr>
          <w:rFonts w:eastAsia="Calibri"/>
          <w:lang w:val="uk-UA"/>
        </w:rPr>
      </w:pPr>
      <w:r w:rsidRPr="007D6DC3">
        <w:rPr>
          <w:rFonts w:eastAsia="Calibri"/>
          <w:lang w:val="uk-UA" w:eastAsia="uk-UA" w:bidi="uk-UA"/>
        </w:rPr>
        <w:t>Освітня галузь "Суспільствознавство" реалізується предметом "Я у світі".</w:t>
      </w:r>
    </w:p>
    <w:p w:rsidR="00806754" w:rsidRPr="007D6DC3" w:rsidRDefault="00806754" w:rsidP="007D6DC3">
      <w:pPr>
        <w:ind w:firstLine="709"/>
        <w:jc w:val="both"/>
        <w:rPr>
          <w:rFonts w:eastAsia="Calibri"/>
          <w:lang w:val="uk-UA"/>
        </w:rPr>
      </w:pPr>
      <w:r w:rsidRPr="007D6DC3">
        <w:rPr>
          <w:rFonts w:eastAsia="Calibri"/>
          <w:lang w:val="uk-UA" w:eastAsia="uk-UA" w:bidi="uk-UA"/>
        </w:rPr>
        <w:t xml:space="preserve">Освітня галузь "Здоров'я і фізична культура" реалізується окремими предметами "Основи здоров'я" та "Фізична культура". </w:t>
      </w:r>
    </w:p>
    <w:p w:rsidR="00806754" w:rsidRPr="007D6DC3" w:rsidRDefault="00806754" w:rsidP="007D6DC3">
      <w:pPr>
        <w:ind w:firstLine="709"/>
        <w:jc w:val="both"/>
        <w:rPr>
          <w:rFonts w:eastAsia="Calibri"/>
          <w:lang w:val="uk-UA"/>
        </w:rPr>
      </w:pPr>
      <w:r w:rsidRPr="007D6DC3">
        <w:rPr>
          <w:rFonts w:eastAsia="Calibri"/>
          <w:lang w:val="uk-UA" w:eastAsia="uk-UA" w:bidi="uk-UA"/>
        </w:rPr>
        <w:t>Освітня галузь "Технології" реалізується через окремі предмети "Трудове навчання" та "Інформатика".</w:t>
      </w:r>
    </w:p>
    <w:p w:rsidR="00806754" w:rsidRPr="007D6DC3" w:rsidRDefault="00806754" w:rsidP="007D6DC3">
      <w:pPr>
        <w:ind w:firstLine="709"/>
        <w:jc w:val="both"/>
        <w:rPr>
          <w:rFonts w:eastAsia="Calibri"/>
          <w:lang w:val="uk-UA"/>
        </w:rPr>
      </w:pPr>
      <w:r w:rsidRPr="007D6DC3">
        <w:rPr>
          <w:rFonts w:eastAsia="Calibri"/>
          <w:lang w:val="uk-UA" w:eastAsia="uk-UA" w:bidi="uk-UA"/>
        </w:rPr>
        <w:t xml:space="preserve">Освітня галузь "Мистецтво" реалізується окремими предметами "Образотворче мистецтво" і "Музичне мистецтво" або інтегрованим курсом "Мистецтво". </w:t>
      </w:r>
      <w:r w:rsidRPr="007D6DC3">
        <w:rPr>
          <w:rFonts w:eastAsia="Calibri"/>
          <w:lang w:val="uk-UA" w:bidi="ru-RU"/>
        </w:rPr>
        <w:t xml:space="preserve">Заклад загальної середньої освіти </w:t>
      </w:r>
      <w:r w:rsidRPr="007D6DC3">
        <w:rPr>
          <w:rFonts w:eastAsia="Calibri"/>
          <w:lang w:val="uk-UA" w:eastAsia="uk-UA" w:bidi="uk-UA"/>
        </w:rPr>
        <w:t xml:space="preserve">може обирати окремі курси музичного та образотворчого мистецтва або інтегрований </w:t>
      </w:r>
      <w:r w:rsidRPr="007D6DC3">
        <w:rPr>
          <w:rFonts w:eastAsia="Calibri"/>
          <w:lang w:bidi="ru-RU"/>
        </w:rPr>
        <w:t xml:space="preserve">курс </w:t>
      </w:r>
      <w:r w:rsidRPr="007D6DC3">
        <w:rPr>
          <w:rFonts w:eastAsia="Calibri"/>
          <w:lang w:val="uk-UA" w:eastAsia="uk-UA" w:bidi="uk-UA"/>
        </w:rPr>
        <w:t>"Мистецтво".</w:t>
      </w:r>
    </w:p>
    <w:p w:rsidR="00806754" w:rsidRPr="007D6DC3" w:rsidRDefault="00806754" w:rsidP="007D6DC3">
      <w:pPr>
        <w:ind w:firstLine="709"/>
        <w:jc w:val="both"/>
        <w:rPr>
          <w:rFonts w:eastAsia="Calibri"/>
          <w:lang w:val="uk-UA"/>
        </w:rPr>
      </w:pPr>
      <w:r w:rsidRPr="007D6DC3">
        <w:rPr>
          <w:rFonts w:eastAsia="Calibri"/>
          <w:lang w:val="uk-UA" w:eastAsia="uk-UA" w:bidi="uk-UA"/>
        </w:rPr>
        <w:t>У початковій школі здійснюється поділ класів на групи при вивченні  предмету «Інформатика» відповідно до чинних нормативів (наказ Міністерства освіти і науки України від 20.02.2002 р. № 128, зареєстрований в Міністерстві юстиції України від 06.03.2002 за № 229/6517).</w:t>
      </w:r>
    </w:p>
    <w:p w:rsidR="00806754" w:rsidRPr="007D6DC3" w:rsidRDefault="00806754" w:rsidP="007D6DC3">
      <w:pPr>
        <w:ind w:firstLine="709"/>
        <w:jc w:val="both"/>
        <w:rPr>
          <w:rFonts w:eastAsia="Calibri"/>
          <w:lang w:val="uk-UA"/>
        </w:rPr>
      </w:pPr>
      <w:r w:rsidRPr="007D6DC3">
        <w:rPr>
          <w:rFonts w:eastAsia="Calibri"/>
          <w:lang w:val="uk-UA" w:eastAsia="uk-UA" w:bidi="uk-UA"/>
        </w:rPr>
        <w:t>При визначенні гранично допустимого навантаження учнів ураховані санітарно-гігієнічні норми та нормативну тривалість уроків у 2-4 класах – 40</w:t>
      </w:r>
      <w:r w:rsidRPr="007D6DC3">
        <w:rPr>
          <w:rFonts w:eastAsia="Calibri"/>
          <w:lang w:eastAsia="uk-UA" w:bidi="uk-UA"/>
        </w:rPr>
        <w:t> </w:t>
      </w:r>
      <w:r w:rsidRPr="007D6DC3">
        <w:rPr>
          <w:rFonts w:eastAsia="Calibri"/>
          <w:lang w:val="uk-UA" w:eastAsia="uk-UA" w:bidi="uk-UA"/>
        </w:rPr>
        <w:t>хвилин.</w:t>
      </w:r>
    </w:p>
    <w:p w:rsidR="00806754" w:rsidRPr="007D6DC3" w:rsidRDefault="00806754" w:rsidP="007D6DC3">
      <w:pPr>
        <w:ind w:firstLine="709"/>
        <w:jc w:val="both"/>
        <w:rPr>
          <w:rFonts w:eastAsia="Calibri"/>
          <w:lang w:val="uk-UA"/>
        </w:rPr>
      </w:pPr>
      <w:r w:rsidRPr="007D6DC3">
        <w:rPr>
          <w:rFonts w:eastAsia="Calibri"/>
          <w:lang w:val="uk-UA"/>
        </w:rPr>
        <w:t>Відповідно до постанови Кабінету Міністрів України від 20 квітня 2011 року № 462 «Про затвердження Державного стандарту початкової загальної освіти» години фізичної культури не враховуються при визначенні гранично допустимого навантаження учнів.</w:t>
      </w:r>
    </w:p>
    <w:p w:rsidR="00806754" w:rsidRPr="007D6DC3" w:rsidRDefault="00806754" w:rsidP="007D6DC3">
      <w:pPr>
        <w:shd w:val="clear" w:color="auto" w:fill="FFFFFF"/>
        <w:ind w:firstLine="709"/>
        <w:jc w:val="both"/>
        <w:rPr>
          <w:rFonts w:eastAsia="Calibri"/>
          <w:lang w:val="uk-UA"/>
        </w:rPr>
      </w:pPr>
      <w:r w:rsidRPr="007D6DC3">
        <w:rPr>
          <w:rFonts w:eastAsia="Calibri"/>
          <w:lang w:val="uk-UA"/>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Змістове наповнення предмета «Фізична культура» забезпечується через варіативні модулі. </w:t>
      </w:r>
    </w:p>
    <w:p w:rsidR="00806754" w:rsidRPr="007D6DC3" w:rsidRDefault="00806754" w:rsidP="007D6DC3">
      <w:pPr>
        <w:shd w:val="clear" w:color="auto" w:fill="FFFFFF"/>
        <w:ind w:firstLine="709"/>
        <w:jc w:val="both"/>
        <w:rPr>
          <w:rFonts w:eastAsia="Calibri"/>
          <w:lang w:val="uk-UA"/>
        </w:rPr>
      </w:pPr>
      <w:r w:rsidRPr="007D6DC3">
        <w:rPr>
          <w:rFonts w:eastAsia="Calibri"/>
          <w:lang w:val="uk-UA"/>
        </w:rPr>
        <w:t xml:space="preserve">Гранична наповнюваність класів встановлюється відповідно до Закону України "Про загальну середню освіту". </w:t>
      </w:r>
    </w:p>
    <w:p w:rsidR="00806754" w:rsidRPr="007D6DC3" w:rsidRDefault="00806754" w:rsidP="007D6DC3">
      <w:pPr>
        <w:shd w:val="clear" w:color="auto" w:fill="FFFFFF"/>
        <w:ind w:firstLine="709"/>
        <w:jc w:val="both"/>
        <w:rPr>
          <w:rFonts w:eastAsia="Calibri"/>
          <w:lang w:val="uk-UA"/>
        </w:rPr>
      </w:pPr>
      <w:r w:rsidRPr="007D6DC3">
        <w:rPr>
          <w:rFonts w:eastAsia="Calibri"/>
          <w:lang w:val="uk-UA" w:eastAsia="uk-UA" w:bidi="uk-UA"/>
        </w:rPr>
        <w:t>Навчальні плани зорієнтовані на роботу початкової школи за 5-денним навчальними тижнем.</w:t>
      </w:r>
    </w:p>
    <w:p w:rsidR="00A62DF6" w:rsidRPr="007D6DC3" w:rsidRDefault="00806754" w:rsidP="007D6DC3">
      <w:pPr>
        <w:widowControl w:val="0"/>
        <w:ind w:firstLine="709"/>
        <w:jc w:val="both"/>
        <w:rPr>
          <w:highlight w:val="white"/>
          <w:lang w:val="uk-UA"/>
        </w:rPr>
      </w:pPr>
      <w:r w:rsidRPr="007D6DC3">
        <w:rPr>
          <w:rFonts w:eastAsia="Calibri"/>
          <w:i/>
          <w:lang w:val="uk-UA"/>
        </w:rPr>
        <w:t>Очікувані результати навчання здобувачів освіти.</w:t>
      </w:r>
      <w:r w:rsidRPr="007D6DC3">
        <w:rPr>
          <w:rFonts w:eastAsia="Calibri"/>
          <w:lang w:val="uk-UA"/>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13" w:name="_Toc486538639"/>
      <w:r w:rsidRPr="007D6DC3">
        <w:rPr>
          <w:rFonts w:eastAsia="Calibri"/>
          <w:lang w:val="uk-UA"/>
        </w:rPr>
        <w:t>Результати навчання повинні</w:t>
      </w:r>
      <w:r w:rsidRPr="007D6DC3">
        <w:rPr>
          <w:highlight w:val="white"/>
          <w:lang w:val="uk-UA"/>
        </w:rPr>
        <w:t xml:space="preserve"> робити внесок у формування ключових компетентностей учнів.</w:t>
      </w:r>
    </w:p>
    <w:p w:rsidR="00806754" w:rsidRPr="007D6DC3" w:rsidRDefault="00806754" w:rsidP="007D6DC3">
      <w:pPr>
        <w:widowControl w:val="0"/>
        <w:ind w:firstLine="709"/>
        <w:jc w:val="both"/>
        <w:rPr>
          <w:rFonts w:eastAsia="Arial"/>
          <w:highlight w:val="white"/>
          <w:lang w:val="uk-UA" w:eastAsia="uk-UA"/>
        </w:rPr>
      </w:pPr>
      <w:r w:rsidRPr="007D6DC3">
        <w:rPr>
          <w:rFonts w:eastAsia="Arial"/>
          <w:highlight w:val="white"/>
          <w:lang w:val="uk-UA" w:eastAsia="uk-U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w:t>
      </w:r>
      <w:r w:rsidRPr="007D6DC3">
        <w:rPr>
          <w:rFonts w:eastAsia="Arial"/>
          <w:highlight w:val="white"/>
          <w:lang w:val="uk-UA" w:eastAsia="uk-UA"/>
        </w:rPr>
        <w:lastRenderedPageBreak/>
        <w:t>і фінансова грамотність» спрямоване на формування в учнів здатності застосовувати знання й уміння у реальних життєвих ситуаціях.</w:t>
      </w:r>
    </w:p>
    <w:p w:rsidR="00806754" w:rsidRPr="007D6DC3" w:rsidRDefault="00806754" w:rsidP="007D6DC3">
      <w:pPr>
        <w:ind w:firstLine="709"/>
        <w:jc w:val="both"/>
        <w:rPr>
          <w:highlight w:val="white"/>
          <w:lang w:val="uk-UA"/>
        </w:rPr>
      </w:pPr>
      <w:r w:rsidRPr="007D6DC3">
        <w:rPr>
          <w:highlight w:val="white"/>
          <w:lang w:val="uk-U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13"/>
    <w:p w:rsidR="00806754" w:rsidRPr="007D6DC3" w:rsidRDefault="00806754" w:rsidP="007D6DC3">
      <w:pPr>
        <w:ind w:firstLine="709"/>
        <w:jc w:val="both"/>
        <w:rPr>
          <w:rFonts w:eastAsia="Calibri"/>
          <w:lang w:val="uk-UA"/>
        </w:rPr>
      </w:pPr>
      <w:r w:rsidRPr="007D6DC3">
        <w:rPr>
          <w:rFonts w:eastAsia="Calibri"/>
          <w:i/>
          <w:lang w:val="uk-UA"/>
        </w:rPr>
        <w:t xml:space="preserve">Вимоги до осіб, які можуть розпочинати здобуття базової середньої освіти. </w:t>
      </w:r>
      <w:r w:rsidRPr="007D6DC3">
        <w:rPr>
          <w:rFonts w:eastAsia="Calibri"/>
          <w:lang w:val="uk-UA"/>
        </w:rPr>
        <w:t xml:space="preserve">Початкова освіта здобувається, як правило, з шести років (відповідно до Закону України «Про освіту»). </w:t>
      </w:r>
    </w:p>
    <w:p w:rsidR="00806754" w:rsidRPr="007D6DC3" w:rsidRDefault="00806754" w:rsidP="007D6DC3">
      <w:pPr>
        <w:ind w:firstLine="709"/>
        <w:jc w:val="both"/>
        <w:rPr>
          <w:rFonts w:eastAsia="Calibri"/>
          <w:lang w:val="uk-UA"/>
        </w:rPr>
      </w:pPr>
      <w:r w:rsidRPr="007D6DC3">
        <w:rPr>
          <w:rFonts w:eastAsia="Calibri"/>
          <w:lang w:val="uk-UA"/>
        </w:rPr>
        <w:t>Особи з особливими освітніми потребами можуть розпочинати здобуття базової середньої освіти за інших умов.</w:t>
      </w:r>
    </w:p>
    <w:p w:rsidR="00806754" w:rsidRPr="007D6DC3" w:rsidRDefault="00806754" w:rsidP="007D6DC3">
      <w:pPr>
        <w:ind w:firstLine="709"/>
        <w:jc w:val="both"/>
        <w:rPr>
          <w:rFonts w:eastAsia="Calibri"/>
          <w:lang w:val="uk-UA"/>
        </w:rPr>
      </w:pPr>
      <w:r w:rsidRPr="007D6DC3">
        <w:rPr>
          <w:rFonts w:eastAsia="Calibri"/>
          <w:i/>
          <w:lang w:val="uk-UA"/>
        </w:rPr>
        <w:t>Перелік освітніх галузей.</w:t>
      </w:r>
      <w:r w:rsidRPr="007D6DC3">
        <w:rPr>
          <w:rFonts w:eastAsia="Calibri"/>
          <w:lang w:val="uk-UA"/>
        </w:rPr>
        <w:t xml:space="preserve"> Освітню програму </w:t>
      </w:r>
      <w:r w:rsidR="00497AE9" w:rsidRPr="007D6DC3">
        <w:rPr>
          <w:b/>
          <w:lang w:val="uk-UA"/>
        </w:rPr>
        <w:t xml:space="preserve">ЗОШ І-ІІ ступеня с. Милятин Іваничівського району </w:t>
      </w:r>
      <w:r w:rsidR="00497AE9" w:rsidRPr="007D6DC3">
        <w:rPr>
          <w:rFonts w:eastAsia="Calibri"/>
          <w:b/>
          <w:bCs/>
          <w:lang w:val="uk-UA"/>
        </w:rPr>
        <w:t>Волинської області</w:t>
      </w:r>
      <w:r w:rsidRPr="007D6DC3">
        <w:rPr>
          <w:rFonts w:eastAsia="Calibri"/>
          <w:lang w:val="uk-UA"/>
        </w:rPr>
        <w:t xml:space="preserve"> укладено за такими освітніми галузями:</w:t>
      </w:r>
    </w:p>
    <w:p w:rsidR="00806754" w:rsidRPr="007D6DC3" w:rsidRDefault="00806754" w:rsidP="007D6DC3">
      <w:pPr>
        <w:tabs>
          <w:tab w:val="left" w:pos="1134"/>
        </w:tabs>
        <w:jc w:val="both"/>
        <w:rPr>
          <w:rFonts w:eastAsia="Calibri"/>
          <w:lang w:val="uk-UA"/>
        </w:rPr>
      </w:pPr>
      <w:r w:rsidRPr="007D6DC3">
        <w:rPr>
          <w:rFonts w:eastAsia="Calibri"/>
          <w:lang w:val="uk-UA"/>
        </w:rPr>
        <w:t xml:space="preserve">Мови і літератури </w:t>
      </w:r>
    </w:p>
    <w:p w:rsidR="00806754" w:rsidRPr="007D6DC3" w:rsidRDefault="00806754" w:rsidP="007D6DC3">
      <w:pPr>
        <w:tabs>
          <w:tab w:val="left" w:pos="1134"/>
        </w:tabs>
        <w:jc w:val="both"/>
        <w:rPr>
          <w:rFonts w:eastAsia="Calibri"/>
          <w:lang w:val="uk-UA"/>
        </w:rPr>
      </w:pPr>
      <w:r w:rsidRPr="007D6DC3">
        <w:rPr>
          <w:rFonts w:eastAsia="Calibri"/>
          <w:lang w:val="uk-UA"/>
        </w:rPr>
        <w:t>Суспільствознавство</w:t>
      </w:r>
    </w:p>
    <w:p w:rsidR="00806754" w:rsidRPr="007D6DC3" w:rsidRDefault="00806754" w:rsidP="007D6DC3">
      <w:pPr>
        <w:tabs>
          <w:tab w:val="left" w:pos="1134"/>
        </w:tabs>
        <w:jc w:val="both"/>
        <w:rPr>
          <w:rFonts w:eastAsia="Calibri"/>
          <w:lang w:val="uk-UA"/>
        </w:rPr>
      </w:pPr>
      <w:r w:rsidRPr="007D6DC3">
        <w:rPr>
          <w:rFonts w:eastAsia="Calibri"/>
          <w:lang w:val="uk-UA"/>
        </w:rPr>
        <w:t>Мистецтво</w:t>
      </w:r>
    </w:p>
    <w:p w:rsidR="00806754" w:rsidRPr="007D6DC3" w:rsidRDefault="00806754" w:rsidP="007D6DC3">
      <w:pPr>
        <w:tabs>
          <w:tab w:val="left" w:pos="1134"/>
        </w:tabs>
        <w:jc w:val="both"/>
        <w:rPr>
          <w:rFonts w:eastAsia="Calibri"/>
          <w:lang w:val="uk-UA"/>
        </w:rPr>
      </w:pPr>
      <w:r w:rsidRPr="007D6DC3">
        <w:rPr>
          <w:rFonts w:eastAsia="Calibri"/>
          <w:lang w:val="uk-UA"/>
        </w:rPr>
        <w:t>Математика</w:t>
      </w:r>
    </w:p>
    <w:p w:rsidR="00806754" w:rsidRPr="007D6DC3" w:rsidRDefault="00806754" w:rsidP="007D6DC3">
      <w:pPr>
        <w:tabs>
          <w:tab w:val="left" w:pos="1134"/>
        </w:tabs>
        <w:jc w:val="both"/>
        <w:rPr>
          <w:rFonts w:eastAsia="Calibri"/>
          <w:lang w:val="uk-UA"/>
        </w:rPr>
      </w:pPr>
      <w:r w:rsidRPr="007D6DC3">
        <w:rPr>
          <w:rFonts w:eastAsia="Calibri"/>
          <w:lang w:val="uk-UA"/>
        </w:rPr>
        <w:t>Природознавство</w:t>
      </w:r>
    </w:p>
    <w:p w:rsidR="00806754" w:rsidRPr="007D6DC3" w:rsidRDefault="00806754" w:rsidP="007D6DC3">
      <w:pPr>
        <w:tabs>
          <w:tab w:val="left" w:pos="1134"/>
        </w:tabs>
        <w:jc w:val="both"/>
        <w:rPr>
          <w:rFonts w:eastAsia="Calibri"/>
          <w:b/>
          <w:i/>
          <w:lang w:val="uk-UA"/>
        </w:rPr>
      </w:pPr>
      <w:r w:rsidRPr="007D6DC3">
        <w:rPr>
          <w:rFonts w:eastAsia="Calibri"/>
          <w:lang w:val="uk-UA"/>
        </w:rPr>
        <w:t>Технології</w:t>
      </w:r>
    </w:p>
    <w:p w:rsidR="00806754" w:rsidRPr="007D6DC3" w:rsidRDefault="00806754" w:rsidP="007D6DC3">
      <w:pPr>
        <w:tabs>
          <w:tab w:val="left" w:pos="1134"/>
        </w:tabs>
        <w:jc w:val="both"/>
        <w:rPr>
          <w:rFonts w:eastAsia="Calibri"/>
          <w:i/>
          <w:lang w:val="uk-UA"/>
        </w:rPr>
      </w:pPr>
      <w:r w:rsidRPr="007D6DC3">
        <w:rPr>
          <w:rFonts w:eastAsia="Calibri"/>
          <w:lang w:val="uk-UA"/>
        </w:rPr>
        <w:t>Здоров’я і фізична культура</w:t>
      </w:r>
    </w:p>
    <w:p w:rsidR="00806754" w:rsidRPr="007D6DC3" w:rsidRDefault="00497AE9" w:rsidP="007D6DC3">
      <w:pPr>
        <w:ind w:firstLine="709"/>
        <w:jc w:val="both"/>
        <w:rPr>
          <w:rFonts w:eastAsia="Calibri"/>
          <w:lang w:val="uk-UA" w:eastAsia="uk-UA" w:bidi="uk-UA"/>
        </w:rPr>
      </w:pPr>
      <w:r w:rsidRPr="007D6DC3">
        <w:rPr>
          <w:rFonts w:eastAsia="Calibri"/>
          <w:lang w:val="uk-UA" w:eastAsia="uk-UA" w:bidi="uk-UA"/>
        </w:rPr>
        <w:t>Навчальний план для 2 класу  містить</w:t>
      </w:r>
      <w:r w:rsidR="00806754" w:rsidRPr="007D6DC3">
        <w:rPr>
          <w:rFonts w:eastAsia="Calibri"/>
          <w:lang w:val="uk-UA" w:eastAsia="uk-UA" w:bidi="uk-UA"/>
        </w:rPr>
        <w:t xml:space="preserve"> варіативну складову,  в якій передбачено вивчення к</w:t>
      </w:r>
      <w:r w:rsidRPr="007D6DC3">
        <w:rPr>
          <w:rFonts w:eastAsia="Calibri"/>
          <w:lang w:val="uk-UA" w:eastAsia="uk-UA" w:bidi="uk-UA"/>
        </w:rPr>
        <w:t>урсу за вибором</w:t>
      </w:r>
      <w:r w:rsidR="00806754" w:rsidRPr="007D6DC3">
        <w:rPr>
          <w:rFonts w:eastAsia="Calibri"/>
          <w:lang w:val="uk-UA" w:eastAsia="uk-UA" w:bidi="uk-UA"/>
        </w:rPr>
        <w:t xml:space="preserve"> «Основи християнської етики». </w:t>
      </w:r>
    </w:p>
    <w:p w:rsidR="00806754" w:rsidRPr="007D6DC3" w:rsidRDefault="00806754" w:rsidP="007D6DC3">
      <w:pPr>
        <w:ind w:firstLine="709"/>
        <w:jc w:val="both"/>
        <w:rPr>
          <w:rFonts w:eastAsia="Calibri"/>
          <w:lang w:val="uk-UA"/>
        </w:rPr>
      </w:pPr>
      <w:r w:rsidRPr="007D6DC3">
        <w:rPr>
          <w:rFonts w:eastAsia="Calibri"/>
          <w:i/>
          <w:lang w:val="uk-UA"/>
        </w:rPr>
        <w:t>Логічна послідовність вивчення предметів</w:t>
      </w:r>
      <w:r w:rsidRPr="007D6DC3">
        <w:rPr>
          <w:rFonts w:eastAsia="Calibri"/>
          <w:lang w:val="uk-UA"/>
        </w:rPr>
        <w:t xml:space="preserve"> розкривається у відповідних </w:t>
      </w:r>
      <w:r w:rsidRPr="007D6DC3">
        <w:rPr>
          <w:rFonts w:eastAsia="Calibri"/>
          <w:i/>
          <w:lang w:val="uk-UA"/>
        </w:rPr>
        <w:t>навчальних програмах</w:t>
      </w:r>
      <w:r w:rsidRPr="007D6DC3">
        <w:rPr>
          <w:rFonts w:eastAsia="Calibri"/>
          <w:lang w:val="uk-UA"/>
        </w:rPr>
        <w:t>.</w:t>
      </w:r>
    </w:p>
    <w:p w:rsidR="00806754" w:rsidRPr="007D6DC3" w:rsidRDefault="00806754" w:rsidP="007D6DC3">
      <w:pPr>
        <w:ind w:firstLine="709"/>
        <w:jc w:val="both"/>
        <w:rPr>
          <w:rFonts w:eastAsia="Calibri"/>
          <w:lang w:val="uk-UA"/>
        </w:rPr>
      </w:pPr>
      <w:r w:rsidRPr="007D6DC3">
        <w:rPr>
          <w:rFonts w:eastAsia="Calibri"/>
          <w:i/>
          <w:lang w:val="uk-UA"/>
        </w:rPr>
        <w:t>Рекомендовані форми організації освітнього процесу.</w:t>
      </w:r>
      <w:r w:rsidRPr="007D6DC3">
        <w:rPr>
          <w:rFonts w:eastAsia="Calibri"/>
          <w:lang w:val="uk-UA"/>
        </w:rPr>
        <w:t xml:space="preserve"> Основними формами організації освітнього процесу є різні типи уроку, екскурсії, віртуальні подорожі, спектаклі, квести, які вчитель організує у межах уроку або в позаурочний час. </w:t>
      </w:r>
    </w:p>
    <w:p w:rsidR="00806754" w:rsidRPr="007D6DC3" w:rsidRDefault="00806754" w:rsidP="007D6DC3">
      <w:pPr>
        <w:ind w:firstLine="709"/>
        <w:jc w:val="both"/>
        <w:rPr>
          <w:rFonts w:eastAsia="Calibri"/>
          <w:lang w:val="uk-UA"/>
        </w:rPr>
      </w:pPr>
      <w:r w:rsidRPr="007D6DC3">
        <w:rPr>
          <w:rFonts w:eastAsia="Calibri"/>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806754" w:rsidRPr="007D6DC3" w:rsidRDefault="00806754" w:rsidP="007D6DC3">
      <w:pPr>
        <w:ind w:firstLine="709"/>
        <w:jc w:val="both"/>
        <w:rPr>
          <w:rFonts w:eastAsia="Calibri"/>
          <w:lang w:val="uk-UA"/>
        </w:rPr>
      </w:pPr>
      <w:r w:rsidRPr="007D6DC3">
        <w:rPr>
          <w:rFonts w:eastAsia="Calibri"/>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806754" w:rsidRPr="007D6DC3" w:rsidRDefault="00806754" w:rsidP="007D6DC3">
      <w:pPr>
        <w:shd w:val="clear" w:color="auto" w:fill="FFFFFF"/>
        <w:ind w:firstLine="709"/>
        <w:jc w:val="center"/>
        <w:rPr>
          <w:rFonts w:eastAsia="Calibri"/>
          <w:b/>
          <w:lang w:val="uk-UA"/>
        </w:rPr>
      </w:pPr>
      <w:r w:rsidRPr="007D6DC3">
        <w:rPr>
          <w:rFonts w:eastAsia="Calibri"/>
          <w:b/>
          <w:i/>
          <w:lang w:val="uk-UA"/>
        </w:rPr>
        <w:t>Опис та інструменти системи внутріш</w:t>
      </w:r>
      <w:r w:rsidR="00A62DF6" w:rsidRPr="007D6DC3">
        <w:rPr>
          <w:rFonts w:eastAsia="Calibri"/>
          <w:b/>
          <w:i/>
          <w:lang w:val="uk-UA"/>
        </w:rPr>
        <w:t>нього забезпечення якості освіти</w:t>
      </w:r>
    </w:p>
    <w:p w:rsidR="00806754" w:rsidRPr="007D6DC3" w:rsidRDefault="00806754" w:rsidP="007D6DC3">
      <w:pPr>
        <w:shd w:val="clear" w:color="auto" w:fill="FFFFFF"/>
        <w:ind w:firstLine="709"/>
        <w:jc w:val="both"/>
        <w:rPr>
          <w:rFonts w:eastAsia="Calibri"/>
          <w:lang w:val="uk-UA"/>
        </w:rPr>
      </w:pPr>
      <w:r w:rsidRPr="007D6DC3">
        <w:rPr>
          <w:rFonts w:eastAsia="Calibri"/>
          <w:lang w:val="uk-UA"/>
        </w:rPr>
        <w:t>Система внутрішнього забезпечення якості складається з наступних компонентів:</w:t>
      </w:r>
    </w:p>
    <w:p w:rsidR="00806754" w:rsidRPr="007D6DC3" w:rsidRDefault="00806754" w:rsidP="007D6DC3">
      <w:pPr>
        <w:shd w:val="clear" w:color="auto" w:fill="FFFFFF"/>
        <w:tabs>
          <w:tab w:val="left" w:pos="284"/>
          <w:tab w:val="left" w:pos="1134"/>
        </w:tabs>
        <w:ind w:firstLine="709"/>
        <w:jc w:val="both"/>
        <w:rPr>
          <w:rFonts w:eastAsia="Calibri"/>
          <w:lang w:val="uk-UA"/>
        </w:rPr>
      </w:pPr>
      <w:r w:rsidRPr="007D6DC3">
        <w:rPr>
          <w:rFonts w:eastAsia="Calibri"/>
          <w:lang w:val="uk-UA"/>
        </w:rPr>
        <w:t>кадрове забезпечення освітньої діяльності;</w:t>
      </w:r>
    </w:p>
    <w:p w:rsidR="00806754" w:rsidRPr="007D6DC3" w:rsidRDefault="00806754" w:rsidP="007D6DC3">
      <w:pPr>
        <w:shd w:val="clear" w:color="auto" w:fill="FFFFFF"/>
        <w:tabs>
          <w:tab w:val="left" w:pos="284"/>
          <w:tab w:val="left" w:pos="1134"/>
        </w:tabs>
        <w:ind w:firstLine="709"/>
        <w:jc w:val="both"/>
        <w:rPr>
          <w:rFonts w:eastAsia="Calibri"/>
          <w:lang w:val="uk-UA"/>
        </w:rPr>
      </w:pPr>
      <w:r w:rsidRPr="007D6DC3">
        <w:rPr>
          <w:rFonts w:eastAsia="Calibri"/>
          <w:lang w:val="uk-UA"/>
        </w:rPr>
        <w:t>навчально-методичне забезпечення освітньої діяльності;</w:t>
      </w:r>
    </w:p>
    <w:p w:rsidR="00806754" w:rsidRPr="007D6DC3" w:rsidRDefault="00806754" w:rsidP="007D6DC3">
      <w:pPr>
        <w:shd w:val="clear" w:color="auto" w:fill="FFFFFF"/>
        <w:tabs>
          <w:tab w:val="left" w:pos="284"/>
          <w:tab w:val="left" w:pos="1134"/>
        </w:tabs>
        <w:ind w:firstLine="709"/>
        <w:jc w:val="both"/>
        <w:rPr>
          <w:rFonts w:eastAsia="Calibri"/>
          <w:lang w:val="uk-UA"/>
        </w:rPr>
      </w:pPr>
      <w:r w:rsidRPr="007D6DC3">
        <w:rPr>
          <w:rFonts w:eastAsia="Calibri"/>
          <w:lang w:val="uk-UA"/>
        </w:rPr>
        <w:t>матеріально-технічне забезпечення освітньої діяльності;</w:t>
      </w:r>
    </w:p>
    <w:p w:rsidR="00806754" w:rsidRPr="007D6DC3" w:rsidRDefault="00806754" w:rsidP="007D6DC3">
      <w:pPr>
        <w:shd w:val="clear" w:color="auto" w:fill="FFFFFF"/>
        <w:tabs>
          <w:tab w:val="left" w:pos="284"/>
          <w:tab w:val="left" w:pos="1134"/>
        </w:tabs>
        <w:ind w:firstLine="709"/>
        <w:jc w:val="both"/>
        <w:rPr>
          <w:rFonts w:eastAsia="Calibri"/>
          <w:lang w:val="uk-UA"/>
        </w:rPr>
      </w:pPr>
      <w:r w:rsidRPr="007D6DC3">
        <w:rPr>
          <w:rFonts w:eastAsia="Calibri"/>
          <w:lang w:val="uk-UA"/>
        </w:rPr>
        <w:t>якість проведення навчальних занять;</w:t>
      </w:r>
    </w:p>
    <w:p w:rsidR="00806754" w:rsidRPr="007D6DC3" w:rsidRDefault="00806754" w:rsidP="007D6DC3">
      <w:pPr>
        <w:shd w:val="clear" w:color="auto" w:fill="FFFFFF"/>
        <w:tabs>
          <w:tab w:val="left" w:pos="284"/>
          <w:tab w:val="left" w:pos="1134"/>
        </w:tabs>
        <w:ind w:firstLine="709"/>
        <w:jc w:val="both"/>
        <w:rPr>
          <w:rFonts w:eastAsia="Calibri"/>
          <w:lang w:val="uk-UA"/>
        </w:rPr>
      </w:pPr>
      <w:r w:rsidRPr="007D6DC3">
        <w:rPr>
          <w:rFonts w:eastAsia="Calibri"/>
          <w:lang w:val="uk-UA"/>
        </w:rPr>
        <w:t xml:space="preserve">моніторинг досягнення </w:t>
      </w:r>
      <w:r w:rsidRPr="007D6DC3">
        <w:rPr>
          <w:lang w:val="uk-UA" w:eastAsia="uk-UA"/>
        </w:rPr>
        <w:t xml:space="preserve">учнями </w:t>
      </w:r>
      <w:r w:rsidRPr="007D6DC3">
        <w:rPr>
          <w:rFonts w:eastAsia="Calibri"/>
          <w:lang w:val="uk-UA"/>
        </w:rPr>
        <w:t>результатів навчання (компетентностей).</w:t>
      </w:r>
    </w:p>
    <w:p w:rsidR="00806754" w:rsidRPr="007D6DC3" w:rsidRDefault="00806754" w:rsidP="007D6DC3">
      <w:pPr>
        <w:shd w:val="clear" w:color="auto" w:fill="FFFFFF"/>
        <w:tabs>
          <w:tab w:val="left" w:pos="1134"/>
        </w:tabs>
        <w:ind w:firstLine="709"/>
        <w:jc w:val="both"/>
        <w:rPr>
          <w:rFonts w:eastAsia="Calibri"/>
          <w:lang w:val="uk-UA"/>
        </w:rPr>
      </w:pPr>
      <w:r w:rsidRPr="007D6DC3">
        <w:rPr>
          <w:rFonts w:eastAsia="Calibri"/>
          <w:lang w:val="uk-UA"/>
        </w:rPr>
        <w:t>Завдання системи внутрішнього забезпечення якості освіти:</w:t>
      </w:r>
    </w:p>
    <w:p w:rsidR="00806754" w:rsidRPr="007D6DC3" w:rsidRDefault="00806754" w:rsidP="007D6DC3">
      <w:pPr>
        <w:shd w:val="clear" w:color="auto" w:fill="FFFFFF"/>
        <w:tabs>
          <w:tab w:val="left" w:pos="284"/>
          <w:tab w:val="left" w:pos="1134"/>
        </w:tabs>
        <w:ind w:firstLine="709"/>
        <w:jc w:val="both"/>
        <w:rPr>
          <w:lang w:val="uk-UA"/>
        </w:rPr>
      </w:pPr>
      <w:r w:rsidRPr="007D6DC3">
        <w:rPr>
          <w:rFonts w:eastAsia="Calibri"/>
          <w:lang w:val="uk-UA"/>
        </w:rPr>
        <w:t>оновлення методичної бази освітньої діяльності;</w:t>
      </w:r>
    </w:p>
    <w:p w:rsidR="00806754" w:rsidRPr="007D6DC3" w:rsidRDefault="00806754" w:rsidP="007D6DC3">
      <w:pPr>
        <w:shd w:val="clear" w:color="auto" w:fill="FFFFFF"/>
        <w:tabs>
          <w:tab w:val="left" w:pos="284"/>
          <w:tab w:val="left" w:pos="1134"/>
        </w:tabs>
        <w:ind w:firstLine="709"/>
        <w:jc w:val="both"/>
        <w:rPr>
          <w:lang w:val="uk-UA"/>
        </w:rPr>
      </w:pPr>
      <w:r w:rsidRPr="007D6DC3">
        <w:rPr>
          <w:rFonts w:eastAsia="Calibri"/>
          <w:lang w:val="uk-U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806754" w:rsidRPr="007D6DC3" w:rsidRDefault="00806754" w:rsidP="007D6DC3">
      <w:pPr>
        <w:shd w:val="clear" w:color="auto" w:fill="FFFFFF"/>
        <w:tabs>
          <w:tab w:val="left" w:pos="284"/>
          <w:tab w:val="left" w:pos="1134"/>
        </w:tabs>
        <w:ind w:firstLine="709"/>
        <w:jc w:val="both"/>
        <w:rPr>
          <w:lang w:val="uk-UA"/>
        </w:rPr>
      </w:pPr>
      <w:r w:rsidRPr="007D6DC3">
        <w:rPr>
          <w:rFonts w:eastAsia="Calibri"/>
          <w:lang w:val="uk-UA"/>
        </w:rPr>
        <w:t>моніторинг та оптимізація соціально-психологічного середовища закладу освіти;</w:t>
      </w:r>
    </w:p>
    <w:p w:rsidR="00806754" w:rsidRPr="007D6DC3" w:rsidRDefault="00806754" w:rsidP="007D6DC3">
      <w:pPr>
        <w:shd w:val="clear" w:color="auto" w:fill="FFFFFF"/>
        <w:tabs>
          <w:tab w:val="left" w:pos="284"/>
          <w:tab w:val="left" w:pos="1134"/>
        </w:tabs>
        <w:ind w:firstLine="709"/>
        <w:jc w:val="both"/>
        <w:rPr>
          <w:bCs/>
          <w:iCs/>
          <w:lang w:val="uk-UA"/>
        </w:rPr>
      </w:pPr>
      <w:r w:rsidRPr="007D6DC3">
        <w:rPr>
          <w:rFonts w:eastAsia="Calibri"/>
          <w:lang w:val="uk-UA"/>
        </w:rPr>
        <w:t>створення необхідних умов для підвищення фахового кваліфікаційного рівня педагогічних працівників.</w:t>
      </w:r>
    </w:p>
    <w:p w:rsidR="00806754" w:rsidRPr="007D6DC3" w:rsidRDefault="00806754" w:rsidP="007D6DC3">
      <w:pPr>
        <w:ind w:firstLine="709"/>
        <w:jc w:val="both"/>
        <w:rPr>
          <w:rFonts w:eastAsia="Calibri"/>
          <w:lang w:val="uk-UA"/>
        </w:rPr>
      </w:pPr>
      <w:r w:rsidRPr="007D6DC3">
        <w:rPr>
          <w:rFonts w:eastAsia="Calibri"/>
          <w:i/>
          <w:lang w:val="uk-UA"/>
        </w:rPr>
        <w:t>Освітня програма закладу початкової освіти</w:t>
      </w:r>
      <w:r w:rsidRPr="007D6DC3">
        <w:rPr>
          <w:rFonts w:eastAsia="Calibri"/>
          <w:lang w:val="uk-UA"/>
        </w:rPr>
        <w:t xml:space="preserve"> передбачає досягнення учнями результатів навчання (компетентностей), визначених Державним стандартом.</w:t>
      </w:r>
    </w:p>
    <w:p w:rsidR="00497AE9" w:rsidRPr="007D6DC3" w:rsidRDefault="00806754" w:rsidP="007D6DC3">
      <w:pPr>
        <w:jc w:val="right"/>
        <w:rPr>
          <w:b/>
        </w:rPr>
      </w:pPr>
      <w:r w:rsidRPr="007D6DC3">
        <w:rPr>
          <w:rFonts w:eastAsia="Calibri"/>
          <w:lang w:val="uk-UA"/>
        </w:rPr>
        <w:br w:type="page"/>
      </w:r>
      <w:r w:rsidR="00497AE9" w:rsidRPr="00784F0C">
        <w:lastRenderedPageBreak/>
        <w:t xml:space="preserve">                                                   </w:t>
      </w:r>
      <w:r w:rsidR="00497AE9" w:rsidRPr="00492DFB">
        <w:t xml:space="preserve">                                         </w:t>
      </w:r>
      <w:r w:rsidR="00497AE9">
        <w:t xml:space="preserve">                 </w:t>
      </w:r>
      <w:r w:rsidR="00497AE9" w:rsidRPr="00492DFB">
        <w:t xml:space="preserve"> </w:t>
      </w:r>
      <w:r w:rsidR="00497AE9" w:rsidRPr="007D6DC3">
        <w:rPr>
          <w:b/>
        </w:rPr>
        <w:t>Додаток 1</w:t>
      </w:r>
    </w:p>
    <w:p w:rsidR="00497AE9" w:rsidRPr="0059087E" w:rsidRDefault="00497AE9" w:rsidP="007D6DC3">
      <w:r w:rsidRPr="0059087E">
        <w:t>                                                                                           складений відповідно до додатку 1</w:t>
      </w:r>
    </w:p>
    <w:p w:rsidR="00497AE9" w:rsidRPr="0059087E" w:rsidRDefault="00497AE9" w:rsidP="007D6DC3">
      <w:r w:rsidRPr="0059087E">
        <w:t>                                                                                           Типової освітньої програми</w:t>
      </w:r>
    </w:p>
    <w:p w:rsidR="00497AE9" w:rsidRPr="0059087E" w:rsidRDefault="00497AE9" w:rsidP="007D6DC3">
      <w:r w:rsidRPr="0059087E">
        <w:t>                                                                                            початкової   освіти НУШ-2</w:t>
      </w:r>
    </w:p>
    <w:p w:rsidR="00497AE9" w:rsidRPr="0059087E" w:rsidRDefault="00497AE9" w:rsidP="007D6DC3">
      <w:r w:rsidRPr="0059087E">
        <w:t>                                                                                             (затвердженої Колегією</w:t>
      </w:r>
    </w:p>
    <w:p w:rsidR="00497AE9" w:rsidRPr="0059087E" w:rsidRDefault="00497AE9" w:rsidP="007D6DC3">
      <w:r w:rsidRPr="0059087E">
        <w:t>                                                                                            Міністерства освіти і науки</w:t>
      </w:r>
    </w:p>
    <w:p w:rsidR="00497AE9" w:rsidRPr="0059087E" w:rsidRDefault="00497AE9" w:rsidP="007D6DC3">
      <w:r w:rsidRPr="0059087E">
        <w:t>                                                                                            України 23.02.2018)</w:t>
      </w:r>
    </w:p>
    <w:p w:rsidR="00497AE9" w:rsidRDefault="00497AE9" w:rsidP="007D6DC3">
      <w:pPr>
        <w:pStyle w:val="1"/>
        <w:jc w:val="center"/>
        <w:rPr>
          <w:rFonts w:ascii="Times New Roman" w:hAnsi="Times New Roman" w:cs="Times New Roman"/>
          <w:b/>
          <w:sz w:val="28"/>
          <w:szCs w:val="28"/>
        </w:rPr>
      </w:pPr>
      <w:r>
        <w:rPr>
          <w:rFonts w:ascii="Times New Roman" w:hAnsi="Times New Roman" w:cs="Times New Roman"/>
          <w:b/>
          <w:sz w:val="28"/>
          <w:szCs w:val="28"/>
        </w:rPr>
        <w:t>Н</w:t>
      </w:r>
      <w:r w:rsidRPr="008D1708">
        <w:rPr>
          <w:rFonts w:ascii="Times New Roman" w:hAnsi="Times New Roman" w:cs="Times New Roman"/>
          <w:b/>
          <w:sz w:val="28"/>
          <w:szCs w:val="28"/>
        </w:rPr>
        <w:t>авчальний план</w:t>
      </w:r>
    </w:p>
    <w:p w:rsidR="00497AE9" w:rsidRPr="0059087E" w:rsidRDefault="00497AE9" w:rsidP="007D6DC3">
      <w:pPr>
        <w:jc w:val="center"/>
        <w:rPr>
          <w:b/>
          <w:lang w:eastAsia="en-US"/>
        </w:rPr>
      </w:pPr>
      <w:r w:rsidRPr="0059087E">
        <w:rPr>
          <w:b/>
          <w:lang w:eastAsia="en-US"/>
        </w:rPr>
        <w:t>на 2018-2019 н.р.</w:t>
      </w:r>
    </w:p>
    <w:p w:rsidR="00497AE9" w:rsidRPr="0059087E" w:rsidRDefault="00497AE9" w:rsidP="007D6DC3">
      <w:pPr>
        <w:jc w:val="center"/>
        <w:rPr>
          <w:b/>
          <w:lang w:eastAsia="en-US"/>
        </w:rPr>
      </w:pPr>
      <w:r>
        <w:rPr>
          <w:b/>
          <w:lang w:eastAsia="en-US"/>
        </w:rPr>
        <w:t>д</w:t>
      </w:r>
      <w:r w:rsidRPr="0059087E">
        <w:rPr>
          <w:b/>
          <w:lang w:eastAsia="en-US"/>
        </w:rPr>
        <w:t>ля початкової школи (1 клас) з навчанням українською мовою</w:t>
      </w:r>
      <w:r>
        <w:rPr>
          <w:b/>
          <w:lang w:eastAsia="en-US"/>
        </w:rPr>
        <w:t xml:space="preserve"> (за редакцією Савченко О.Я.)</w:t>
      </w:r>
    </w:p>
    <w:p w:rsidR="00497AE9" w:rsidRPr="0059087E" w:rsidRDefault="00497AE9" w:rsidP="007D6DC3">
      <w:pPr>
        <w:jc w:val="center"/>
        <w:rPr>
          <w:b/>
          <w:lang w:eastAsia="en-US"/>
        </w:rPr>
      </w:pPr>
      <w:r w:rsidRPr="0059087E">
        <w:rPr>
          <w:b/>
          <w:lang w:eastAsia="en-US"/>
        </w:rPr>
        <w:t>ЗОШ І-ІІ ступеня с.Милятин</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91"/>
        <w:gridCol w:w="11"/>
        <w:gridCol w:w="1384"/>
        <w:gridCol w:w="15"/>
        <w:gridCol w:w="1295"/>
        <w:gridCol w:w="2554"/>
      </w:tblGrid>
      <w:tr w:rsidR="00497AE9" w:rsidRPr="008D1708" w:rsidTr="00E5635A">
        <w:tc>
          <w:tcPr>
            <w:tcW w:w="4491" w:type="dxa"/>
            <w:vMerge w:val="restart"/>
            <w:tcBorders>
              <w:top w:val="single" w:sz="4" w:space="0" w:color="auto"/>
              <w:left w:val="single" w:sz="4" w:space="0" w:color="auto"/>
              <w:bottom w:val="single" w:sz="4" w:space="0" w:color="auto"/>
              <w:right w:val="single" w:sz="4" w:space="0" w:color="auto"/>
            </w:tcBorders>
          </w:tcPr>
          <w:p w:rsidR="00497AE9" w:rsidRPr="008D1708" w:rsidRDefault="00B26A38" w:rsidP="007D6DC3">
            <w:pPr>
              <w:widowControl w:val="0"/>
              <w:snapToGrid w:val="0"/>
              <w:ind w:firstLine="29"/>
              <w:jc w:val="both"/>
            </w:pPr>
            <w:r w:rsidRPr="00B26A38">
              <w:rPr>
                <w:rFonts w:ascii="Calibri" w:eastAsia="Calibri" w:hAnsi="Calibri"/>
                <w:noProof/>
              </w:rPr>
              <w:pict>
                <v:line id="Пряма сполучна лінія 8" o:spid="_x0000_s1036" style="position:absolute;left:0;text-align:left;flip:y;z-index:251667456;visibility:visible;mso-position-horizontal-relative:margin;mso-width-relative:margin;mso-height-relative:margin" from="-3pt,1.8pt" to="216.7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" strokecolor="windowText" strokeweight="1pt">
                  <v:stroke joinstyle="miter"/>
                  <o:lock v:ext="edit" shapetype="f"/>
                  <w10:wrap anchorx="margin"/>
                </v:line>
              </w:pict>
            </w:r>
            <w:r w:rsidR="00497AE9" w:rsidRPr="008D1708">
              <w:t>Назва</w:t>
            </w:r>
          </w:p>
          <w:p w:rsidR="00497AE9" w:rsidRPr="008D1708" w:rsidRDefault="00497AE9" w:rsidP="007D6DC3">
            <w:pPr>
              <w:widowControl w:val="0"/>
              <w:snapToGrid w:val="0"/>
              <w:ind w:firstLine="29"/>
              <w:jc w:val="both"/>
            </w:pPr>
            <w:r w:rsidRPr="008D1708">
              <w:t>освітньої галузі</w:t>
            </w:r>
          </w:p>
          <w:p w:rsidR="00497AE9" w:rsidRPr="008D1708" w:rsidRDefault="00497AE9" w:rsidP="007D6DC3">
            <w:pPr>
              <w:widowControl w:val="0"/>
              <w:snapToGrid w:val="0"/>
              <w:ind w:firstLine="720"/>
              <w:jc w:val="right"/>
            </w:pPr>
            <w:r w:rsidRPr="008D1708">
              <w:t>Класи</w:t>
            </w:r>
          </w:p>
        </w:tc>
        <w:tc>
          <w:tcPr>
            <w:tcW w:w="5259" w:type="dxa"/>
            <w:gridSpan w:val="5"/>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center"/>
            </w:pPr>
            <w:r w:rsidRPr="008D1708">
              <w:t>Кількість годин</w:t>
            </w:r>
          </w:p>
          <w:p w:rsidR="00497AE9" w:rsidRPr="008D1708" w:rsidRDefault="00497AE9" w:rsidP="007D6DC3">
            <w:pPr>
              <w:widowControl w:val="0"/>
              <w:snapToGrid w:val="0"/>
              <w:ind w:firstLine="34"/>
              <w:jc w:val="center"/>
            </w:pPr>
            <w:r w:rsidRPr="008D1708">
              <w:t>на рік</w:t>
            </w:r>
          </w:p>
        </w:tc>
      </w:tr>
      <w:tr w:rsidR="00497AE9" w:rsidRPr="008D1708" w:rsidTr="00E5635A">
        <w:trPr>
          <w:trHeight w:val="348"/>
        </w:trPr>
        <w:tc>
          <w:tcPr>
            <w:tcW w:w="4491" w:type="dxa"/>
            <w:vMerge/>
            <w:tcBorders>
              <w:top w:val="single" w:sz="4" w:space="0" w:color="auto"/>
              <w:left w:val="single" w:sz="4" w:space="0" w:color="auto"/>
              <w:bottom w:val="single" w:sz="4" w:space="0" w:color="auto"/>
              <w:right w:val="single" w:sz="4" w:space="0" w:color="auto"/>
            </w:tcBorders>
            <w:vAlign w:val="center"/>
            <w:hideMark/>
          </w:tcPr>
          <w:p w:rsidR="00497AE9" w:rsidRPr="008D1708" w:rsidRDefault="00497AE9" w:rsidP="007D6DC3"/>
        </w:tc>
        <w:tc>
          <w:tcPr>
            <w:tcW w:w="2705" w:type="dxa"/>
            <w:gridSpan w:val="4"/>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center"/>
            </w:pPr>
            <w:r w:rsidRPr="008D1708">
              <w:t>1 кл.</w:t>
            </w:r>
          </w:p>
        </w:tc>
        <w:tc>
          <w:tcPr>
            <w:tcW w:w="2554" w:type="dxa"/>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center"/>
            </w:pPr>
            <w:r w:rsidRPr="008D1708">
              <w:t>Разом</w:t>
            </w:r>
          </w:p>
        </w:tc>
      </w:tr>
      <w:tr w:rsidR="00497AE9" w:rsidRPr="008D1708" w:rsidTr="00E5635A">
        <w:trPr>
          <w:trHeight w:val="404"/>
        </w:trPr>
        <w:tc>
          <w:tcPr>
            <w:tcW w:w="9750" w:type="dxa"/>
            <w:gridSpan w:val="6"/>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pPr>
            <w:r w:rsidRPr="008D1708">
              <w:rPr>
                <w:i/>
              </w:rPr>
              <w:t>Інваріантний складник</w:t>
            </w:r>
          </w:p>
        </w:tc>
      </w:tr>
      <w:tr w:rsidR="00497AE9" w:rsidRPr="008D1708" w:rsidTr="00E5635A">
        <w:trPr>
          <w:trHeight w:val="404"/>
        </w:trPr>
        <w:tc>
          <w:tcPr>
            <w:tcW w:w="4491" w:type="dxa"/>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29"/>
              <w:jc w:val="both"/>
            </w:pPr>
            <w:r w:rsidRPr="008D1708">
              <w:t xml:space="preserve">Мовно-літературна </w:t>
            </w:r>
          </w:p>
        </w:tc>
        <w:tc>
          <w:tcPr>
            <w:tcW w:w="1410" w:type="dxa"/>
            <w:gridSpan w:val="3"/>
            <w:vMerge w:val="restart"/>
            <w:tcBorders>
              <w:top w:val="single" w:sz="4" w:space="0" w:color="auto"/>
              <w:left w:val="single" w:sz="4" w:space="0" w:color="auto"/>
              <w:right w:val="single" w:sz="4" w:space="0" w:color="auto"/>
            </w:tcBorders>
            <w:hideMark/>
          </w:tcPr>
          <w:p w:rsidR="00497AE9" w:rsidRPr="008D1708" w:rsidRDefault="00497AE9" w:rsidP="007D6DC3">
            <w:pPr>
              <w:widowControl w:val="0"/>
              <w:snapToGrid w:val="0"/>
              <w:ind w:firstLine="34"/>
              <w:jc w:val="center"/>
            </w:pPr>
          </w:p>
          <w:p w:rsidR="00497AE9" w:rsidRPr="008D1708" w:rsidRDefault="00497AE9" w:rsidP="007D6DC3">
            <w:pPr>
              <w:widowControl w:val="0"/>
              <w:snapToGrid w:val="0"/>
              <w:ind w:firstLine="34"/>
              <w:jc w:val="center"/>
            </w:pPr>
            <w:r w:rsidRPr="008D1708">
              <w:t>315</w:t>
            </w:r>
          </w:p>
        </w:tc>
        <w:tc>
          <w:tcPr>
            <w:tcW w:w="1295" w:type="dxa"/>
            <w:tcBorders>
              <w:top w:val="single" w:sz="4" w:space="0" w:color="auto"/>
              <w:left w:val="single" w:sz="4" w:space="0" w:color="auto"/>
              <w:right w:val="single" w:sz="4" w:space="0" w:color="auto"/>
            </w:tcBorders>
            <w:vAlign w:val="center"/>
          </w:tcPr>
          <w:p w:rsidR="00497AE9" w:rsidRPr="008D1708" w:rsidRDefault="00497AE9" w:rsidP="007D6DC3">
            <w:pPr>
              <w:widowControl w:val="0"/>
              <w:snapToGrid w:val="0"/>
              <w:ind w:firstLine="34"/>
              <w:jc w:val="center"/>
            </w:pPr>
            <w:r>
              <w:t>7+1</w:t>
            </w:r>
          </w:p>
        </w:tc>
        <w:tc>
          <w:tcPr>
            <w:tcW w:w="2554" w:type="dxa"/>
            <w:tcBorders>
              <w:top w:val="single" w:sz="4" w:space="0" w:color="auto"/>
              <w:left w:val="single" w:sz="4" w:space="0" w:color="auto"/>
              <w:right w:val="single" w:sz="4" w:space="0" w:color="auto"/>
            </w:tcBorders>
            <w:vAlign w:val="center"/>
            <w:hideMark/>
          </w:tcPr>
          <w:p w:rsidR="00497AE9" w:rsidRPr="008D1708" w:rsidRDefault="00497AE9" w:rsidP="007D6DC3">
            <w:pPr>
              <w:widowControl w:val="0"/>
              <w:snapToGrid w:val="0"/>
              <w:ind w:firstLine="34"/>
              <w:jc w:val="center"/>
            </w:pPr>
            <w:r>
              <w:t>7+1</w:t>
            </w:r>
          </w:p>
        </w:tc>
      </w:tr>
      <w:tr w:rsidR="00497AE9" w:rsidRPr="008D1708" w:rsidTr="00E5635A">
        <w:trPr>
          <w:trHeight w:val="462"/>
        </w:trPr>
        <w:tc>
          <w:tcPr>
            <w:tcW w:w="4491" w:type="dxa"/>
            <w:tcBorders>
              <w:top w:val="single" w:sz="4" w:space="0" w:color="auto"/>
              <w:left w:val="single" w:sz="4" w:space="0" w:color="auto"/>
              <w:right w:val="single" w:sz="4" w:space="0" w:color="auto"/>
            </w:tcBorders>
          </w:tcPr>
          <w:p w:rsidR="00497AE9" w:rsidRPr="008D1708" w:rsidRDefault="00497AE9" w:rsidP="007D6DC3">
            <w:pPr>
              <w:widowControl w:val="0"/>
              <w:snapToGrid w:val="0"/>
              <w:ind w:firstLine="29"/>
              <w:jc w:val="both"/>
            </w:pPr>
            <w:r w:rsidRPr="008D1708">
              <w:t>Іншомовна</w:t>
            </w:r>
          </w:p>
        </w:tc>
        <w:tc>
          <w:tcPr>
            <w:tcW w:w="1410" w:type="dxa"/>
            <w:gridSpan w:val="3"/>
            <w:vMerge/>
            <w:tcBorders>
              <w:top w:val="single" w:sz="4" w:space="0" w:color="auto"/>
              <w:left w:val="single" w:sz="4" w:space="0" w:color="auto"/>
              <w:right w:val="single" w:sz="4" w:space="0" w:color="auto"/>
            </w:tcBorders>
          </w:tcPr>
          <w:p w:rsidR="00497AE9" w:rsidRPr="008D1708" w:rsidRDefault="00497AE9" w:rsidP="007D6DC3">
            <w:pPr>
              <w:widowControl w:val="0"/>
              <w:snapToGrid w:val="0"/>
              <w:ind w:firstLine="34"/>
              <w:jc w:val="center"/>
            </w:pPr>
          </w:p>
        </w:tc>
        <w:tc>
          <w:tcPr>
            <w:tcW w:w="1295" w:type="dxa"/>
            <w:tcBorders>
              <w:top w:val="single" w:sz="4" w:space="0" w:color="auto"/>
              <w:left w:val="single" w:sz="4" w:space="0" w:color="auto"/>
              <w:right w:val="single" w:sz="4" w:space="0" w:color="auto"/>
            </w:tcBorders>
            <w:vAlign w:val="center"/>
          </w:tcPr>
          <w:p w:rsidR="00497AE9" w:rsidRPr="008D1708" w:rsidRDefault="00497AE9" w:rsidP="007D6DC3">
            <w:pPr>
              <w:widowControl w:val="0"/>
              <w:snapToGrid w:val="0"/>
              <w:ind w:firstLine="34"/>
              <w:jc w:val="center"/>
            </w:pPr>
            <w:r>
              <w:t>2</w:t>
            </w:r>
          </w:p>
        </w:tc>
        <w:tc>
          <w:tcPr>
            <w:tcW w:w="2554" w:type="dxa"/>
            <w:tcBorders>
              <w:left w:val="single" w:sz="4" w:space="0" w:color="auto"/>
              <w:right w:val="single" w:sz="4" w:space="0" w:color="auto"/>
            </w:tcBorders>
            <w:vAlign w:val="center"/>
          </w:tcPr>
          <w:p w:rsidR="00497AE9" w:rsidRPr="008D1708" w:rsidRDefault="00497AE9" w:rsidP="007D6DC3">
            <w:pPr>
              <w:widowControl w:val="0"/>
              <w:snapToGrid w:val="0"/>
              <w:ind w:firstLine="34"/>
              <w:jc w:val="center"/>
            </w:pPr>
            <w:r>
              <w:t>2</w:t>
            </w:r>
          </w:p>
        </w:tc>
      </w:tr>
      <w:tr w:rsidR="00497AE9" w:rsidRPr="008D1708" w:rsidTr="00E5635A">
        <w:trPr>
          <w:trHeight w:val="404"/>
        </w:trPr>
        <w:tc>
          <w:tcPr>
            <w:tcW w:w="4491" w:type="dxa"/>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29"/>
              <w:jc w:val="both"/>
            </w:pPr>
            <w:r w:rsidRPr="008D1708">
              <w:t>Математична</w:t>
            </w:r>
          </w:p>
        </w:tc>
        <w:tc>
          <w:tcPr>
            <w:tcW w:w="1410" w:type="dxa"/>
            <w:gridSpan w:val="3"/>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center"/>
            </w:pPr>
            <w:r w:rsidRPr="008D1708">
              <w:t>140</w:t>
            </w:r>
          </w:p>
        </w:tc>
        <w:tc>
          <w:tcPr>
            <w:tcW w:w="1295" w:type="dxa"/>
            <w:tcBorders>
              <w:top w:val="single" w:sz="4" w:space="0" w:color="auto"/>
              <w:left w:val="single" w:sz="4" w:space="0" w:color="auto"/>
              <w:bottom w:val="single" w:sz="4" w:space="0" w:color="auto"/>
              <w:right w:val="single" w:sz="4" w:space="0" w:color="auto"/>
            </w:tcBorders>
            <w:vAlign w:val="center"/>
          </w:tcPr>
          <w:p w:rsidR="00497AE9" w:rsidRPr="008D1708" w:rsidRDefault="00497AE9" w:rsidP="007D6DC3">
            <w:pPr>
              <w:widowControl w:val="0"/>
              <w:snapToGrid w:val="0"/>
              <w:ind w:firstLine="34"/>
              <w:jc w:val="center"/>
            </w:pPr>
            <w:r>
              <w:t>4</w:t>
            </w:r>
          </w:p>
        </w:tc>
        <w:tc>
          <w:tcPr>
            <w:tcW w:w="2554" w:type="dxa"/>
            <w:tcBorders>
              <w:left w:val="single" w:sz="4" w:space="0" w:color="auto"/>
              <w:right w:val="single" w:sz="4" w:space="0" w:color="auto"/>
            </w:tcBorders>
            <w:vAlign w:val="center"/>
            <w:hideMark/>
          </w:tcPr>
          <w:p w:rsidR="00497AE9" w:rsidRPr="008D1708" w:rsidRDefault="00497AE9" w:rsidP="007D6DC3">
            <w:pPr>
              <w:widowControl w:val="0"/>
              <w:snapToGrid w:val="0"/>
              <w:ind w:firstLine="34"/>
              <w:jc w:val="center"/>
            </w:pPr>
            <w:r>
              <w:t>4</w:t>
            </w:r>
          </w:p>
        </w:tc>
      </w:tr>
      <w:tr w:rsidR="00497AE9" w:rsidRPr="008D1708" w:rsidTr="00E5635A">
        <w:trPr>
          <w:trHeight w:val="989"/>
        </w:trPr>
        <w:tc>
          <w:tcPr>
            <w:tcW w:w="4491" w:type="dxa"/>
            <w:tcBorders>
              <w:top w:val="single" w:sz="4" w:space="0" w:color="auto"/>
              <w:left w:val="single" w:sz="4" w:space="0" w:color="auto"/>
              <w:right w:val="single" w:sz="4" w:space="0" w:color="auto"/>
            </w:tcBorders>
            <w:hideMark/>
          </w:tcPr>
          <w:p w:rsidR="00497AE9" w:rsidRPr="008D1708" w:rsidRDefault="00497AE9" w:rsidP="007D6DC3">
            <w:pPr>
              <w:widowControl w:val="0"/>
              <w:snapToGrid w:val="0"/>
              <w:ind w:firstLine="29"/>
              <w:jc w:val="both"/>
            </w:pPr>
            <w:r w:rsidRPr="008D1708">
              <w:t>Я досліджую світ (природнича,</w:t>
            </w:r>
          </w:p>
          <w:p w:rsidR="00497AE9" w:rsidRPr="008D1708" w:rsidRDefault="00497AE9" w:rsidP="007D6DC3">
            <w:pPr>
              <w:widowControl w:val="0"/>
              <w:snapToGrid w:val="0"/>
              <w:ind w:firstLine="29"/>
            </w:pPr>
            <w:r w:rsidRPr="008D1708">
              <w:t>громадянська й історична, cоціальна, здоров’язбережувальна галузі)</w:t>
            </w:r>
          </w:p>
        </w:tc>
        <w:tc>
          <w:tcPr>
            <w:tcW w:w="1410" w:type="dxa"/>
            <w:gridSpan w:val="3"/>
            <w:tcBorders>
              <w:top w:val="single" w:sz="4" w:space="0" w:color="auto"/>
              <w:left w:val="single" w:sz="4" w:space="0" w:color="auto"/>
              <w:right w:val="single" w:sz="4" w:space="0" w:color="auto"/>
            </w:tcBorders>
            <w:hideMark/>
          </w:tcPr>
          <w:p w:rsidR="00497AE9" w:rsidRPr="008D1708" w:rsidRDefault="00497AE9" w:rsidP="007D6DC3">
            <w:pPr>
              <w:widowControl w:val="0"/>
              <w:snapToGrid w:val="0"/>
              <w:ind w:firstLine="34"/>
              <w:jc w:val="center"/>
            </w:pPr>
          </w:p>
          <w:p w:rsidR="00497AE9" w:rsidRPr="008D1708" w:rsidRDefault="00497AE9" w:rsidP="007D6DC3">
            <w:pPr>
              <w:widowControl w:val="0"/>
              <w:snapToGrid w:val="0"/>
              <w:ind w:firstLine="34"/>
              <w:jc w:val="center"/>
            </w:pPr>
            <w:r w:rsidRPr="008D1708">
              <w:t>105</w:t>
            </w:r>
          </w:p>
        </w:tc>
        <w:tc>
          <w:tcPr>
            <w:tcW w:w="1295" w:type="dxa"/>
            <w:tcBorders>
              <w:top w:val="single" w:sz="4" w:space="0" w:color="auto"/>
              <w:left w:val="single" w:sz="4" w:space="0" w:color="auto"/>
              <w:right w:val="single" w:sz="4" w:space="0" w:color="auto"/>
            </w:tcBorders>
            <w:vAlign w:val="center"/>
          </w:tcPr>
          <w:p w:rsidR="00497AE9" w:rsidRPr="008D1708" w:rsidRDefault="00497AE9" w:rsidP="007D6DC3">
            <w:pPr>
              <w:widowControl w:val="0"/>
              <w:snapToGrid w:val="0"/>
              <w:ind w:firstLine="34"/>
              <w:jc w:val="center"/>
            </w:pPr>
            <w:r>
              <w:t>3</w:t>
            </w:r>
          </w:p>
        </w:tc>
        <w:tc>
          <w:tcPr>
            <w:tcW w:w="2554" w:type="dxa"/>
            <w:tcBorders>
              <w:left w:val="single" w:sz="4" w:space="0" w:color="auto"/>
              <w:right w:val="single" w:sz="4" w:space="0" w:color="auto"/>
            </w:tcBorders>
            <w:vAlign w:val="center"/>
            <w:hideMark/>
          </w:tcPr>
          <w:p w:rsidR="00497AE9" w:rsidRPr="008D1708" w:rsidRDefault="00497AE9" w:rsidP="007D6DC3">
            <w:pPr>
              <w:widowControl w:val="0"/>
              <w:snapToGrid w:val="0"/>
              <w:ind w:firstLine="34"/>
              <w:jc w:val="center"/>
            </w:pPr>
            <w:r>
              <w:t>3</w:t>
            </w:r>
          </w:p>
        </w:tc>
      </w:tr>
      <w:tr w:rsidR="00497AE9" w:rsidRPr="008D1708" w:rsidTr="00E5635A">
        <w:trPr>
          <w:trHeight w:val="422"/>
        </w:trPr>
        <w:tc>
          <w:tcPr>
            <w:tcW w:w="4491" w:type="dxa"/>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29"/>
              <w:jc w:val="both"/>
            </w:pPr>
            <w:r w:rsidRPr="008D1708">
              <w:t>Технологічна</w:t>
            </w:r>
          </w:p>
        </w:tc>
        <w:tc>
          <w:tcPr>
            <w:tcW w:w="1410" w:type="dxa"/>
            <w:gridSpan w:val="3"/>
            <w:vMerge w:val="restart"/>
            <w:tcBorders>
              <w:top w:val="single" w:sz="4" w:space="0" w:color="auto"/>
              <w:left w:val="single" w:sz="4" w:space="0" w:color="auto"/>
              <w:right w:val="single" w:sz="4" w:space="0" w:color="auto"/>
            </w:tcBorders>
            <w:hideMark/>
          </w:tcPr>
          <w:p w:rsidR="00497AE9" w:rsidRPr="008D1708" w:rsidRDefault="00497AE9" w:rsidP="007D6DC3">
            <w:pPr>
              <w:widowControl w:val="0"/>
              <w:snapToGrid w:val="0"/>
              <w:ind w:firstLine="34"/>
              <w:jc w:val="center"/>
            </w:pPr>
          </w:p>
          <w:p w:rsidR="00497AE9" w:rsidRPr="008D1708" w:rsidRDefault="00497AE9" w:rsidP="007D6DC3">
            <w:pPr>
              <w:widowControl w:val="0"/>
              <w:snapToGrid w:val="0"/>
              <w:ind w:firstLine="34"/>
              <w:jc w:val="center"/>
            </w:pPr>
            <w:r w:rsidRPr="008D1708">
              <w:t>35</w:t>
            </w:r>
          </w:p>
        </w:tc>
        <w:tc>
          <w:tcPr>
            <w:tcW w:w="1295" w:type="dxa"/>
            <w:tcBorders>
              <w:top w:val="single" w:sz="4" w:space="0" w:color="auto"/>
              <w:left w:val="single" w:sz="4" w:space="0" w:color="auto"/>
              <w:right w:val="single" w:sz="4" w:space="0" w:color="auto"/>
            </w:tcBorders>
            <w:vAlign w:val="center"/>
          </w:tcPr>
          <w:p w:rsidR="00497AE9" w:rsidRPr="008D1708" w:rsidRDefault="00497AE9" w:rsidP="007D6DC3">
            <w:pPr>
              <w:widowControl w:val="0"/>
              <w:snapToGrid w:val="0"/>
              <w:ind w:firstLine="34"/>
              <w:jc w:val="center"/>
            </w:pPr>
            <w:r>
              <w:t>1</w:t>
            </w:r>
          </w:p>
        </w:tc>
        <w:tc>
          <w:tcPr>
            <w:tcW w:w="2554" w:type="dxa"/>
            <w:tcBorders>
              <w:left w:val="single" w:sz="4" w:space="0" w:color="auto"/>
              <w:right w:val="single" w:sz="4" w:space="0" w:color="auto"/>
            </w:tcBorders>
            <w:vAlign w:val="center"/>
            <w:hideMark/>
          </w:tcPr>
          <w:p w:rsidR="00497AE9" w:rsidRPr="008D1708" w:rsidRDefault="00497AE9" w:rsidP="007D6DC3">
            <w:pPr>
              <w:widowControl w:val="0"/>
              <w:snapToGrid w:val="0"/>
              <w:ind w:firstLine="34"/>
              <w:jc w:val="center"/>
            </w:pPr>
            <w:r>
              <w:t>1</w:t>
            </w:r>
          </w:p>
        </w:tc>
      </w:tr>
      <w:tr w:rsidR="00497AE9" w:rsidRPr="008D1708" w:rsidTr="00E5635A">
        <w:trPr>
          <w:trHeight w:val="423"/>
        </w:trPr>
        <w:tc>
          <w:tcPr>
            <w:tcW w:w="4491" w:type="dxa"/>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29"/>
              <w:jc w:val="both"/>
            </w:pPr>
            <w:r w:rsidRPr="008D1708">
              <w:t>Інформатична</w:t>
            </w:r>
          </w:p>
        </w:tc>
        <w:tc>
          <w:tcPr>
            <w:tcW w:w="1410" w:type="dxa"/>
            <w:gridSpan w:val="3"/>
            <w:vMerge/>
            <w:tcBorders>
              <w:left w:val="single" w:sz="4" w:space="0" w:color="auto"/>
              <w:bottom w:val="single" w:sz="4" w:space="0" w:color="auto"/>
              <w:right w:val="single" w:sz="4" w:space="0" w:color="auto"/>
            </w:tcBorders>
          </w:tcPr>
          <w:p w:rsidR="00497AE9" w:rsidRPr="008D1708" w:rsidRDefault="00497AE9" w:rsidP="007D6DC3">
            <w:pPr>
              <w:widowControl w:val="0"/>
              <w:snapToGrid w:val="0"/>
              <w:ind w:firstLine="34"/>
              <w:jc w:val="both"/>
            </w:pPr>
          </w:p>
        </w:tc>
        <w:tc>
          <w:tcPr>
            <w:tcW w:w="1295" w:type="dxa"/>
            <w:tcBorders>
              <w:left w:val="single" w:sz="4" w:space="0" w:color="auto"/>
              <w:bottom w:val="single" w:sz="4" w:space="0" w:color="auto"/>
              <w:right w:val="single" w:sz="4" w:space="0" w:color="auto"/>
            </w:tcBorders>
            <w:vAlign w:val="center"/>
          </w:tcPr>
          <w:p w:rsidR="00497AE9" w:rsidRPr="008D1708" w:rsidRDefault="00497AE9" w:rsidP="007D6DC3">
            <w:pPr>
              <w:widowControl w:val="0"/>
              <w:snapToGrid w:val="0"/>
              <w:ind w:firstLine="34"/>
              <w:jc w:val="center"/>
            </w:pPr>
            <w:r>
              <w:t>-</w:t>
            </w:r>
          </w:p>
        </w:tc>
        <w:tc>
          <w:tcPr>
            <w:tcW w:w="2554" w:type="dxa"/>
            <w:tcBorders>
              <w:left w:val="single" w:sz="4" w:space="0" w:color="auto"/>
              <w:right w:val="single" w:sz="4" w:space="0" w:color="auto"/>
            </w:tcBorders>
            <w:vAlign w:val="center"/>
            <w:hideMark/>
          </w:tcPr>
          <w:p w:rsidR="00497AE9" w:rsidRPr="008D1708" w:rsidRDefault="00497AE9" w:rsidP="007D6DC3">
            <w:pPr>
              <w:widowControl w:val="0"/>
              <w:snapToGrid w:val="0"/>
              <w:ind w:firstLine="34"/>
              <w:jc w:val="center"/>
            </w:pPr>
            <w:r>
              <w:t>-</w:t>
            </w:r>
          </w:p>
        </w:tc>
      </w:tr>
      <w:tr w:rsidR="00497AE9" w:rsidRPr="008D1708" w:rsidTr="00E5635A">
        <w:trPr>
          <w:trHeight w:val="201"/>
        </w:trPr>
        <w:tc>
          <w:tcPr>
            <w:tcW w:w="4491" w:type="dxa"/>
            <w:vMerge w:val="restart"/>
            <w:tcBorders>
              <w:top w:val="single" w:sz="4" w:space="0" w:color="auto"/>
              <w:left w:val="single" w:sz="4" w:space="0" w:color="auto"/>
              <w:right w:val="single" w:sz="4" w:space="0" w:color="auto"/>
            </w:tcBorders>
            <w:hideMark/>
          </w:tcPr>
          <w:p w:rsidR="00497AE9" w:rsidRPr="008D1708" w:rsidRDefault="00497AE9" w:rsidP="007D6DC3">
            <w:pPr>
              <w:widowControl w:val="0"/>
              <w:snapToGrid w:val="0"/>
              <w:ind w:firstLine="29"/>
              <w:jc w:val="both"/>
            </w:pPr>
            <w:r w:rsidRPr="008D1708">
              <w:t>Мистецька</w:t>
            </w:r>
          </w:p>
        </w:tc>
        <w:tc>
          <w:tcPr>
            <w:tcW w:w="1410" w:type="dxa"/>
            <w:gridSpan w:val="3"/>
            <w:vMerge w:val="restart"/>
            <w:tcBorders>
              <w:top w:val="single" w:sz="4" w:space="0" w:color="auto"/>
              <w:left w:val="single" w:sz="4" w:space="0" w:color="auto"/>
              <w:right w:val="single" w:sz="4" w:space="0" w:color="auto"/>
            </w:tcBorders>
            <w:hideMark/>
          </w:tcPr>
          <w:p w:rsidR="00497AE9" w:rsidRPr="008D1708" w:rsidRDefault="00497AE9" w:rsidP="007D6DC3">
            <w:pPr>
              <w:widowControl w:val="0"/>
              <w:snapToGrid w:val="0"/>
              <w:ind w:firstLine="34"/>
              <w:jc w:val="center"/>
            </w:pPr>
            <w:r w:rsidRPr="008D1708">
              <w:t>70</w:t>
            </w:r>
          </w:p>
        </w:tc>
        <w:tc>
          <w:tcPr>
            <w:tcW w:w="1295" w:type="dxa"/>
            <w:tcBorders>
              <w:top w:val="single" w:sz="4" w:space="0" w:color="auto"/>
              <w:left w:val="single" w:sz="4" w:space="0" w:color="auto"/>
              <w:bottom w:val="single" w:sz="4" w:space="0" w:color="auto"/>
              <w:right w:val="single" w:sz="4" w:space="0" w:color="auto"/>
            </w:tcBorders>
            <w:vAlign w:val="center"/>
          </w:tcPr>
          <w:p w:rsidR="00497AE9" w:rsidRPr="008D1708" w:rsidRDefault="00497AE9" w:rsidP="007D6DC3">
            <w:pPr>
              <w:widowControl w:val="0"/>
              <w:snapToGrid w:val="0"/>
              <w:ind w:firstLine="34"/>
              <w:jc w:val="center"/>
            </w:pPr>
            <w:r>
              <w:t>1</w:t>
            </w:r>
          </w:p>
        </w:tc>
        <w:tc>
          <w:tcPr>
            <w:tcW w:w="2554" w:type="dxa"/>
            <w:tcBorders>
              <w:left w:val="single" w:sz="4" w:space="0" w:color="auto"/>
              <w:right w:val="single" w:sz="4" w:space="0" w:color="auto"/>
            </w:tcBorders>
            <w:vAlign w:val="center"/>
            <w:hideMark/>
          </w:tcPr>
          <w:p w:rsidR="00497AE9" w:rsidRPr="008D1708" w:rsidRDefault="00497AE9" w:rsidP="007D6DC3">
            <w:pPr>
              <w:widowControl w:val="0"/>
              <w:snapToGrid w:val="0"/>
              <w:ind w:firstLine="34"/>
              <w:jc w:val="center"/>
            </w:pPr>
            <w:r>
              <w:t>1</w:t>
            </w:r>
          </w:p>
        </w:tc>
      </w:tr>
      <w:tr w:rsidR="00497AE9" w:rsidRPr="008D1708" w:rsidTr="00E5635A">
        <w:trPr>
          <w:trHeight w:val="300"/>
        </w:trPr>
        <w:tc>
          <w:tcPr>
            <w:tcW w:w="4491" w:type="dxa"/>
            <w:vMerge/>
            <w:tcBorders>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29"/>
              <w:jc w:val="both"/>
            </w:pPr>
          </w:p>
        </w:tc>
        <w:tc>
          <w:tcPr>
            <w:tcW w:w="1410" w:type="dxa"/>
            <w:gridSpan w:val="3"/>
            <w:vMerge/>
            <w:tcBorders>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center"/>
            </w:pPr>
          </w:p>
        </w:tc>
        <w:tc>
          <w:tcPr>
            <w:tcW w:w="1295" w:type="dxa"/>
            <w:tcBorders>
              <w:top w:val="single" w:sz="4" w:space="0" w:color="auto"/>
              <w:left w:val="single" w:sz="4" w:space="0" w:color="auto"/>
              <w:bottom w:val="single" w:sz="4" w:space="0" w:color="auto"/>
              <w:right w:val="single" w:sz="4" w:space="0" w:color="auto"/>
            </w:tcBorders>
            <w:vAlign w:val="center"/>
          </w:tcPr>
          <w:p w:rsidR="00497AE9" w:rsidRPr="008D1708" w:rsidRDefault="00497AE9" w:rsidP="007D6DC3">
            <w:pPr>
              <w:widowControl w:val="0"/>
              <w:snapToGrid w:val="0"/>
              <w:ind w:firstLine="34"/>
              <w:jc w:val="center"/>
            </w:pPr>
            <w:r>
              <w:t>1</w:t>
            </w:r>
          </w:p>
        </w:tc>
        <w:tc>
          <w:tcPr>
            <w:tcW w:w="2554" w:type="dxa"/>
            <w:tcBorders>
              <w:left w:val="single" w:sz="4" w:space="0" w:color="auto"/>
              <w:right w:val="single" w:sz="4" w:space="0" w:color="auto"/>
            </w:tcBorders>
            <w:vAlign w:val="center"/>
            <w:hideMark/>
          </w:tcPr>
          <w:p w:rsidR="00497AE9" w:rsidRPr="008D1708" w:rsidRDefault="00497AE9" w:rsidP="007D6DC3">
            <w:pPr>
              <w:widowControl w:val="0"/>
              <w:snapToGrid w:val="0"/>
              <w:ind w:firstLine="34"/>
              <w:jc w:val="center"/>
            </w:pPr>
            <w:r>
              <w:t>1</w:t>
            </w:r>
          </w:p>
        </w:tc>
      </w:tr>
      <w:tr w:rsidR="00497AE9" w:rsidRPr="008D1708" w:rsidTr="00E5635A">
        <w:trPr>
          <w:trHeight w:val="433"/>
        </w:trPr>
        <w:tc>
          <w:tcPr>
            <w:tcW w:w="4491" w:type="dxa"/>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29"/>
              <w:jc w:val="both"/>
            </w:pPr>
            <w:r w:rsidRPr="008D1708">
              <w:t>Фізкультурна*</w:t>
            </w:r>
          </w:p>
        </w:tc>
        <w:tc>
          <w:tcPr>
            <w:tcW w:w="1410" w:type="dxa"/>
            <w:gridSpan w:val="3"/>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center"/>
            </w:pPr>
            <w:r w:rsidRPr="008D1708">
              <w:t>105</w:t>
            </w:r>
          </w:p>
        </w:tc>
        <w:tc>
          <w:tcPr>
            <w:tcW w:w="1295" w:type="dxa"/>
            <w:tcBorders>
              <w:top w:val="single" w:sz="4" w:space="0" w:color="auto"/>
              <w:left w:val="single" w:sz="4" w:space="0" w:color="auto"/>
              <w:bottom w:val="single" w:sz="4" w:space="0" w:color="auto"/>
              <w:right w:val="single" w:sz="4" w:space="0" w:color="auto"/>
            </w:tcBorders>
            <w:vAlign w:val="center"/>
          </w:tcPr>
          <w:p w:rsidR="00497AE9" w:rsidRPr="008D1708" w:rsidRDefault="00497AE9" w:rsidP="007D6DC3">
            <w:pPr>
              <w:widowControl w:val="0"/>
              <w:snapToGrid w:val="0"/>
              <w:ind w:firstLine="34"/>
              <w:jc w:val="center"/>
            </w:pPr>
            <w:r>
              <w:t>3</w:t>
            </w:r>
          </w:p>
        </w:tc>
        <w:tc>
          <w:tcPr>
            <w:tcW w:w="2554" w:type="dxa"/>
            <w:tcBorders>
              <w:left w:val="single" w:sz="4" w:space="0" w:color="auto"/>
              <w:bottom w:val="single" w:sz="4" w:space="0" w:color="auto"/>
              <w:right w:val="single" w:sz="4" w:space="0" w:color="auto"/>
            </w:tcBorders>
            <w:vAlign w:val="center"/>
            <w:hideMark/>
          </w:tcPr>
          <w:p w:rsidR="00497AE9" w:rsidRPr="008D1708" w:rsidRDefault="00497AE9" w:rsidP="007D6DC3">
            <w:pPr>
              <w:widowControl w:val="0"/>
              <w:snapToGrid w:val="0"/>
              <w:ind w:firstLine="34"/>
              <w:jc w:val="center"/>
            </w:pPr>
            <w:r>
              <w:t>3</w:t>
            </w:r>
          </w:p>
        </w:tc>
      </w:tr>
      <w:tr w:rsidR="00497AE9" w:rsidRPr="008D1708" w:rsidTr="00E5635A">
        <w:trPr>
          <w:trHeight w:val="433"/>
        </w:trPr>
        <w:tc>
          <w:tcPr>
            <w:tcW w:w="4491" w:type="dxa"/>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jc w:val="both"/>
              <w:rPr>
                <w:b/>
              </w:rPr>
            </w:pPr>
            <w:bookmarkStart w:id="14" w:name="_GoBack" w:colFirst="1" w:colLast="5"/>
            <w:r w:rsidRPr="008D1708">
              <w:rPr>
                <w:b/>
              </w:rPr>
              <w:t>Усього</w:t>
            </w:r>
          </w:p>
        </w:tc>
        <w:tc>
          <w:tcPr>
            <w:tcW w:w="1395" w:type="dxa"/>
            <w:gridSpan w:val="2"/>
            <w:tcBorders>
              <w:top w:val="single" w:sz="4" w:space="0" w:color="auto"/>
              <w:left w:val="single" w:sz="4" w:space="0" w:color="auto"/>
              <w:bottom w:val="single" w:sz="4" w:space="0" w:color="auto"/>
              <w:right w:val="single" w:sz="4" w:space="0" w:color="auto"/>
            </w:tcBorders>
            <w:hideMark/>
          </w:tcPr>
          <w:p w:rsidR="00497AE9" w:rsidRPr="00ED7A0E" w:rsidRDefault="00497AE9" w:rsidP="007D6DC3">
            <w:pPr>
              <w:widowControl w:val="0"/>
              <w:snapToGrid w:val="0"/>
              <w:ind w:firstLine="34"/>
              <w:jc w:val="center"/>
              <w:rPr>
                <w:highlight w:val="yellow"/>
              </w:rPr>
            </w:pPr>
            <w:r w:rsidRPr="00ED7A0E">
              <w:t>770</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7AE9" w:rsidRPr="00ED7A0E" w:rsidRDefault="00497AE9" w:rsidP="007D6DC3">
            <w:pPr>
              <w:widowControl w:val="0"/>
              <w:snapToGrid w:val="0"/>
              <w:ind w:firstLine="34"/>
              <w:jc w:val="center"/>
              <w:rPr>
                <w:highlight w:val="yellow"/>
              </w:rPr>
            </w:pPr>
            <w:r w:rsidRPr="00A12B20">
              <w:t>22</w:t>
            </w:r>
          </w:p>
        </w:tc>
        <w:tc>
          <w:tcPr>
            <w:tcW w:w="2554" w:type="dxa"/>
            <w:tcBorders>
              <w:top w:val="single" w:sz="4" w:space="0" w:color="auto"/>
              <w:left w:val="single" w:sz="4" w:space="0" w:color="auto"/>
              <w:bottom w:val="single" w:sz="4" w:space="0" w:color="auto"/>
              <w:right w:val="single" w:sz="4" w:space="0" w:color="auto"/>
            </w:tcBorders>
            <w:vAlign w:val="center"/>
            <w:hideMark/>
          </w:tcPr>
          <w:p w:rsidR="00497AE9" w:rsidRPr="00ED7A0E" w:rsidRDefault="00497AE9" w:rsidP="007D6DC3">
            <w:pPr>
              <w:widowControl w:val="0"/>
              <w:snapToGrid w:val="0"/>
              <w:ind w:firstLine="34"/>
              <w:jc w:val="center"/>
            </w:pPr>
            <w:r>
              <w:t>22</w:t>
            </w:r>
          </w:p>
        </w:tc>
      </w:tr>
      <w:bookmarkEnd w:id="14"/>
      <w:tr w:rsidR="00497AE9" w:rsidRPr="008D1708" w:rsidTr="00E5635A">
        <w:tc>
          <w:tcPr>
            <w:tcW w:w="5886" w:type="dxa"/>
            <w:gridSpan w:val="3"/>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both"/>
              <w:rPr>
                <w:i/>
              </w:rPr>
            </w:pPr>
            <w:r w:rsidRPr="008D1708">
              <w:rPr>
                <w:i/>
              </w:rPr>
              <w:t>Варіативний складник</w:t>
            </w:r>
          </w:p>
        </w:tc>
        <w:tc>
          <w:tcPr>
            <w:tcW w:w="3864" w:type="dxa"/>
            <w:gridSpan w:val="3"/>
            <w:tcBorders>
              <w:top w:val="single" w:sz="4" w:space="0" w:color="auto"/>
              <w:left w:val="single" w:sz="4" w:space="0" w:color="auto"/>
              <w:bottom w:val="single" w:sz="4" w:space="0" w:color="auto"/>
              <w:right w:val="single" w:sz="4" w:space="0" w:color="auto"/>
            </w:tcBorders>
            <w:vAlign w:val="center"/>
          </w:tcPr>
          <w:p w:rsidR="00497AE9" w:rsidRPr="008D1708" w:rsidRDefault="00497AE9" w:rsidP="007D6DC3">
            <w:pPr>
              <w:widowControl w:val="0"/>
              <w:snapToGrid w:val="0"/>
              <w:jc w:val="center"/>
              <w:rPr>
                <w:i/>
              </w:rPr>
            </w:pPr>
          </w:p>
        </w:tc>
      </w:tr>
      <w:tr w:rsidR="00497AE9" w:rsidRPr="008D1708" w:rsidTr="00E5635A">
        <w:tc>
          <w:tcPr>
            <w:tcW w:w="4502" w:type="dxa"/>
            <w:gridSpan w:val="2"/>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both"/>
            </w:pPr>
            <w:r w:rsidRPr="008D1708">
              <w:t>Додаткові години для вивчення предметів освітніх галузей, проведення індивідуальних консультацій та групових занять</w:t>
            </w:r>
          </w:p>
        </w:tc>
        <w:tc>
          <w:tcPr>
            <w:tcW w:w="1384" w:type="dxa"/>
            <w:tcBorders>
              <w:top w:val="single" w:sz="4" w:space="0" w:color="auto"/>
              <w:left w:val="single" w:sz="4" w:space="0" w:color="auto"/>
              <w:bottom w:val="single" w:sz="4" w:space="0" w:color="auto"/>
              <w:right w:val="single" w:sz="4" w:space="0" w:color="auto"/>
            </w:tcBorders>
            <w:vAlign w:val="center"/>
            <w:hideMark/>
          </w:tcPr>
          <w:p w:rsidR="00497AE9" w:rsidRPr="008D1708" w:rsidRDefault="00497AE9" w:rsidP="007D6DC3">
            <w:pPr>
              <w:widowControl w:val="0"/>
              <w:snapToGrid w:val="0"/>
              <w:ind w:firstLine="34"/>
              <w:jc w:val="center"/>
            </w:pPr>
            <w:r w:rsidRPr="008D1708">
              <w:t>35</w:t>
            </w: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497AE9" w:rsidRPr="008D1708" w:rsidRDefault="00497AE9" w:rsidP="007D6DC3">
            <w:pPr>
              <w:widowControl w:val="0"/>
              <w:snapToGrid w:val="0"/>
              <w:ind w:firstLine="34"/>
              <w:jc w:val="center"/>
            </w:pPr>
          </w:p>
        </w:tc>
        <w:tc>
          <w:tcPr>
            <w:tcW w:w="2554" w:type="dxa"/>
            <w:tcBorders>
              <w:top w:val="single" w:sz="4" w:space="0" w:color="auto"/>
              <w:left w:val="single" w:sz="4" w:space="0" w:color="auto"/>
              <w:right w:val="single" w:sz="4" w:space="0" w:color="auto"/>
            </w:tcBorders>
            <w:vAlign w:val="center"/>
            <w:hideMark/>
          </w:tcPr>
          <w:p w:rsidR="00497AE9" w:rsidRPr="008D1708" w:rsidRDefault="00497AE9" w:rsidP="007D6DC3">
            <w:pPr>
              <w:widowControl w:val="0"/>
              <w:snapToGrid w:val="0"/>
              <w:spacing w:before="100" w:beforeAutospacing="1" w:after="100" w:afterAutospacing="1"/>
              <w:ind w:firstLine="34"/>
              <w:jc w:val="center"/>
            </w:pPr>
          </w:p>
        </w:tc>
      </w:tr>
      <w:tr w:rsidR="00497AE9" w:rsidRPr="008D1708" w:rsidTr="00E5635A">
        <w:tc>
          <w:tcPr>
            <w:tcW w:w="4502" w:type="dxa"/>
            <w:gridSpan w:val="2"/>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both"/>
            </w:pPr>
            <w:r w:rsidRPr="008D1708">
              <w:t>Загальнорічна кількість навчальних годин</w:t>
            </w:r>
          </w:p>
        </w:tc>
        <w:tc>
          <w:tcPr>
            <w:tcW w:w="1384" w:type="dxa"/>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center"/>
            </w:pPr>
            <w:r w:rsidRPr="008D1708">
              <w:t>805</w:t>
            </w: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497AE9" w:rsidRPr="008D1708" w:rsidRDefault="00497AE9" w:rsidP="007D6DC3">
            <w:pPr>
              <w:widowControl w:val="0"/>
              <w:snapToGrid w:val="0"/>
              <w:ind w:firstLine="34"/>
              <w:jc w:val="center"/>
            </w:pPr>
            <w:r>
              <w:t>23</w:t>
            </w:r>
          </w:p>
        </w:tc>
        <w:tc>
          <w:tcPr>
            <w:tcW w:w="2554" w:type="dxa"/>
            <w:tcBorders>
              <w:left w:val="single" w:sz="4" w:space="0" w:color="auto"/>
              <w:right w:val="single" w:sz="4" w:space="0" w:color="auto"/>
            </w:tcBorders>
            <w:vAlign w:val="center"/>
            <w:hideMark/>
          </w:tcPr>
          <w:p w:rsidR="00497AE9" w:rsidRPr="008D1708" w:rsidRDefault="00497AE9" w:rsidP="007D6DC3">
            <w:pPr>
              <w:widowControl w:val="0"/>
              <w:snapToGrid w:val="0"/>
              <w:spacing w:before="100" w:beforeAutospacing="1" w:after="100" w:afterAutospacing="1"/>
              <w:ind w:firstLine="34"/>
              <w:jc w:val="center"/>
            </w:pPr>
            <w:r>
              <w:t>23</w:t>
            </w:r>
          </w:p>
        </w:tc>
      </w:tr>
      <w:tr w:rsidR="00497AE9" w:rsidRPr="008D1708" w:rsidTr="00E5635A">
        <w:tc>
          <w:tcPr>
            <w:tcW w:w="4502" w:type="dxa"/>
            <w:gridSpan w:val="2"/>
            <w:tcBorders>
              <w:top w:val="single" w:sz="4" w:space="0" w:color="auto"/>
              <w:left w:val="single" w:sz="4" w:space="0" w:color="auto"/>
              <w:bottom w:val="single" w:sz="4" w:space="0" w:color="auto"/>
              <w:right w:val="single" w:sz="4" w:space="0" w:color="auto"/>
            </w:tcBorders>
            <w:hideMark/>
          </w:tcPr>
          <w:p w:rsidR="00497AE9" w:rsidRPr="008D1708" w:rsidRDefault="00497AE9" w:rsidP="007D6DC3">
            <w:pPr>
              <w:widowControl w:val="0"/>
              <w:snapToGrid w:val="0"/>
              <w:ind w:firstLine="34"/>
              <w:jc w:val="both"/>
            </w:pPr>
            <w:r w:rsidRPr="008D1708">
              <w:t xml:space="preserve">Гранично допустиме тижневе/ річне навчальне навантаження учня </w:t>
            </w:r>
          </w:p>
        </w:tc>
        <w:tc>
          <w:tcPr>
            <w:tcW w:w="1384" w:type="dxa"/>
            <w:tcBorders>
              <w:top w:val="single" w:sz="4" w:space="0" w:color="auto"/>
              <w:left w:val="single" w:sz="4" w:space="0" w:color="auto"/>
              <w:bottom w:val="single" w:sz="4" w:space="0" w:color="auto"/>
              <w:right w:val="single" w:sz="4" w:space="0" w:color="auto"/>
            </w:tcBorders>
            <w:vAlign w:val="center"/>
            <w:hideMark/>
          </w:tcPr>
          <w:p w:rsidR="00497AE9" w:rsidRPr="008D1708" w:rsidRDefault="00497AE9" w:rsidP="007D6DC3">
            <w:pPr>
              <w:widowControl w:val="0"/>
              <w:snapToGrid w:val="0"/>
              <w:spacing w:before="100" w:beforeAutospacing="1" w:after="100" w:afterAutospacing="1"/>
              <w:ind w:firstLine="34"/>
              <w:jc w:val="center"/>
            </w:pPr>
            <w:r w:rsidRPr="008D1708">
              <w:t>20/700 </w:t>
            </w: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497AE9" w:rsidRPr="008D1708" w:rsidRDefault="00497AE9" w:rsidP="007D6DC3">
            <w:pPr>
              <w:widowControl w:val="0"/>
              <w:snapToGrid w:val="0"/>
              <w:spacing w:before="100" w:beforeAutospacing="1" w:after="100" w:afterAutospacing="1"/>
              <w:ind w:firstLine="34"/>
              <w:jc w:val="center"/>
            </w:pPr>
          </w:p>
        </w:tc>
        <w:tc>
          <w:tcPr>
            <w:tcW w:w="2554" w:type="dxa"/>
            <w:tcBorders>
              <w:left w:val="single" w:sz="4" w:space="0" w:color="auto"/>
              <w:right w:val="single" w:sz="4" w:space="0" w:color="auto"/>
            </w:tcBorders>
            <w:vAlign w:val="center"/>
            <w:hideMark/>
          </w:tcPr>
          <w:p w:rsidR="00497AE9" w:rsidRPr="008D1708" w:rsidRDefault="00497AE9" w:rsidP="007D6DC3">
            <w:pPr>
              <w:widowControl w:val="0"/>
              <w:snapToGrid w:val="0"/>
              <w:spacing w:before="100" w:beforeAutospacing="1" w:after="100" w:afterAutospacing="1"/>
              <w:ind w:firstLine="34"/>
              <w:jc w:val="center"/>
            </w:pPr>
          </w:p>
        </w:tc>
      </w:tr>
      <w:tr w:rsidR="00497AE9" w:rsidRPr="008D1708" w:rsidTr="00E5635A">
        <w:tc>
          <w:tcPr>
            <w:tcW w:w="4502" w:type="dxa"/>
            <w:gridSpan w:val="2"/>
            <w:tcBorders>
              <w:top w:val="single" w:sz="4" w:space="0" w:color="auto"/>
              <w:left w:val="single" w:sz="4" w:space="0" w:color="auto"/>
              <w:bottom w:val="single" w:sz="4" w:space="0" w:color="auto"/>
              <w:right w:val="single" w:sz="4" w:space="0" w:color="auto"/>
            </w:tcBorders>
            <w:vAlign w:val="center"/>
            <w:hideMark/>
          </w:tcPr>
          <w:p w:rsidR="00497AE9" w:rsidRPr="008D1708" w:rsidRDefault="00497AE9" w:rsidP="007D6DC3">
            <w:pPr>
              <w:widowControl w:val="0"/>
              <w:snapToGrid w:val="0"/>
              <w:spacing w:before="100" w:beforeAutospacing="1" w:after="100" w:afterAutospacing="1"/>
              <w:ind w:firstLine="34"/>
              <w:jc w:val="both"/>
            </w:pPr>
            <w:r w:rsidRPr="008D1708">
              <w:t>Сумарна кількість навчальних годин, що фінансуються з бюджету (без урахування поділу на групи) </w:t>
            </w:r>
          </w:p>
        </w:tc>
        <w:tc>
          <w:tcPr>
            <w:tcW w:w="1384" w:type="dxa"/>
            <w:tcBorders>
              <w:top w:val="single" w:sz="4" w:space="0" w:color="auto"/>
              <w:left w:val="single" w:sz="4" w:space="0" w:color="auto"/>
              <w:bottom w:val="single" w:sz="4" w:space="0" w:color="auto"/>
              <w:right w:val="single" w:sz="4" w:space="0" w:color="auto"/>
            </w:tcBorders>
            <w:vAlign w:val="center"/>
            <w:hideMark/>
          </w:tcPr>
          <w:p w:rsidR="00497AE9" w:rsidRPr="008D1708" w:rsidRDefault="00497AE9" w:rsidP="007D6DC3">
            <w:pPr>
              <w:widowControl w:val="0"/>
              <w:snapToGrid w:val="0"/>
              <w:spacing w:before="100" w:beforeAutospacing="1" w:after="100" w:afterAutospacing="1"/>
              <w:ind w:firstLine="34"/>
              <w:jc w:val="center"/>
            </w:pPr>
            <w:r w:rsidRPr="008D1708">
              <w:t>805 </w:t>
            </w: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497AE9" w:rsidRPr="008D1708" w:rsidRDefault="00497AE9" w:rsidP="007D6DC3">
            <w:pPr>
              <w:widowControl w:val="0"/>
              <w:snapToGrid w:val="0"/>
              <w:spacing w:before="100" w:beforeAutospacing="1" w:after="100" w:afterAutospacing="1"/>
              <w:ind w:firstLine="34"/>
              <w:jc w:val="center"/>
            </w:pPr>
            <w:r>
              <w:t>23</w:t>
            </w:r>
          </w:p>
        </w:tc>
        <w:tc>
          <w:tcPr>
            <w:tcW w:w="2554" w:type="dxa"/>
            <w:tcBorders>
              <w:left w:val="single" w:sz="4" w:space="0" w:color="auto"/>
              <w:bottom w:val="single" w:sz="4" w:space="0" w:color="auto"/>
              <w:right w:val="single" w:sz="4" w:space="0" w:color="auto"/>
            </w:tcBorders>
            <w:vAlign w:val="center"/>
            <w:hideMark/>
          </w:tcPr>
          <w:p w:rsidR="00497AE9" w:rsidRPr="008D1708" w:rsidRDefault="00497AE9" w:rsidP="007D6DC3">
            <w:pPr>
              <w:widowControl w:val="0"/>
              <w:snapToGrid w:val="0"/>
              <w:spacing w:before="100" w:beforeAutospacing="1" w:after="100" w:afterAutospacing="1"/>
              <w:ind w:firstLine="34"/>
              <w:jc w:val="center"/>
            </w:pPr>
            <w:r>
              <w:t>23</w:t>
            </w:r>
          </w:p>
        </w:tc>
      </w:tr>
    </w:tbl>
    <w:p w:rsidR="00497AE9" w:rsidRPr="008D1708" w:rsidRDefault="00497AE9" w:rsidP="007D6DC3">
      <w:pPr>
        <w:widowControl w:val="0"/>
        <w:snapToGrid w:val="0"/>
        <w:ind w:firstLine="680"/>
        <w:jc w:val="both"/>
      </w:pPr>
    </w:p>
    <w:p w:rsidR="00497AE9" w:rsidRPr="008D1708" w:rsidRDefault="00497AE9" w:rsidP="007D6DC3">
      <w:pPr>
        <w:widowControl w:val="0"/>
        <w:snapToGrid w:val="0"/>
        <w:ind w:firstLine="680"/>
        <w:jc w:val="both"/>
        <w:rPr>
          <w:szCs w:val="20"/>
        </w:rPr>
      </w:pPr>
      <w:r w:rsidRPr="008D1708">
        <w:t>* Години, передбачені для фізичної культури, не враховуються під час визначення гранично допустимого навантаження учнів.</w:t>
      </w:r>
      <w:r w:rsidRPr="008D1708">
        <w:rPr>
          <w:szCs w:val="20"/>
        </w:rPr>
        <w:t xml:space="preserve"> </w:t>
      </w:r>
    </w:p>
    <w:p w:rsidR="00497AE9" w:rsidRPr="008D1708" w:rsidRDefault="00497AE9" w:rsidP="007D6DC3">
      <w:pPr>
        <w:jc w:val="center"/>
        <w:rPr>
          <w:b/>
          <w:sz w:val="28"/>
          <w:szCs w:val="28"/>
        </w:rPr>
      </w:pPr>
    </w:p>
    <w:p w:rsidR="00A62DF6" w:rsidRDefault="00A62DF6" w:rsidP="007D6DC3">
      <w:pPr>
        <w:shd w:val="clear" w:color="auto" w:fill="FFFFFF"/>
        <w:ind w:left="5670"/>
        <w:jc w:val="right"/>
        <w:rPr>
          <w:rFonts w:eastAsia="Calibri"/>
          <w:sz w:val="28"/>
          <w:szCs w:val="28"/>
          <w:lang w:val="uk-UA"/>
        </w:rPr>
      </w:pPr>
    </w:p>
    <w:p w:rsidR="00497AE9" w:rsidRPr="00497AE9" w:rsidRDefault="00497AE9" w:rsidP="007D6DC3">
      <w:pPr>
        <w:shd w:val="clear" w:color="auto" w:fill="FFFFFF"/>
        <w:ind w:left="5670"/>
        <w:jc w:val="right"/>
        <w:rPr>
          <w:rFonts w:eastAsia="Calibri"/>
          <w:sz w:val="28"/>
          <w:szCs w:val="28"/>
          <w:lang w:val="uk-UA"/>
        </w:rPr>
      </w:pPr>
    </w:p>
    <w:p w:rsidR="00806754" w:rsidRDefault="00806754" w:rsidP="007D6DC3">
      <w:pPr>
        <w:shd w:val="clear" w:color="auto" w:fill="FFFFFF"/>
        <w:ind w:left="5670"/>
        <w:jc w:val="right"/>
        <w:rPr>
          <w:rFonts w:eastAsia="Calibri"/>
          <w:sz w:val="28"/>
          <w:szCs w:val="28"/>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497AE9" w:rsidRPr="00497AE9" w:rsidRDefault="00497AE9" w:rsidP="007D6DC3">
      <w:pPr>
        <w:ind w:left="4536"/>
        <w:jc w:val="right"/>
        <w:rPr>
          <w:b/>
        </w:rPr>
      </w:pPr>
      <w:r w:rsidRPr="00497AE9">
        <w:rPr>
          <w:b/>
        </w:rPr>
        <w:lastRenderedPageBreak/>
        <w:t>Додаток 2</w:t>
      </w:r>
    </w:p>
    <w:p w:rsidR="00497AE9" w:rsidRPr="0059087E" w:rsidRDefault="00497AE9" w:rsidP="007D6DC3">
      <w:pPr>
        <w:ind w:left="4536"/>
      </w:pPr>
      <w:r>
        <w:t>складений відповідно до таблиці</w:t>
      </w:r>
      <w:r w:rsidRPr="0059087E">
        <w:t xml:space="preserve"> 1</w:t>
      </w:r>
    </w:p>
    <w:p w:rsidR="00497AE9" w:rsidRPr="0059087E" w:rsidRDefault="00497AE9" w:rsidP="007D6DC3">
      <w:pPr>
        <w:ind w:left="4536"/>
      </w:pPr>
      <w:r>
        <w:t>т</w:t>
      </w:r>
      <w:r w:rsidRPr="0059087E">
        <w:t>ипової освітньої програми</w:t>
      </w:r>
    </w:p>
    <w:p w:rsidR="00497AE9" w:rsidRPr="0059087E" w:rsidRDefault="00497AE9" w:rsidP="007D6DC3">
      <w:pPr>
        <w:ind w:left="4536"/>
      </w:pPr>
      <w:r>
        <w:t>закладів загальної середньої освіти І ступеня,</w:t>
      </w:r>
    </w:p>
    <w:p w:rsidR="00497AE9" w:rsidRDefault="00497AE9" w:rsidP="007D6DC3">
      <w:pPr>
        <w:ind w:left="4536"/>
      </w:pPr>
      <w:r w:rsidRPr="0059087E">
        <w:t>затвердженої</w:t>
      </w:r>
      <w:r>
        <w:t xml:space="preserve"> наказом </w:t>
      </w:r>
      <w:r w:rsidRPr="0059087E">
        <w:t>Міністерства освіти</w:t>
      </w:r>
    </w:p>
    <w:p w:rsidR="00497AE9" w:rsidRPr="0059087E" w:rsidRDefault="00497AE9" w:rsidP="007D6DC3">
      <w:pPr>
        <w:ind w:left="4536"/>
      </w:pPr>
      <w:r>
        <w:t xml:space="preserve">і науки </w:t>
      </w:r>
      <w:r w:rsidRPr="0059087E">
        <w:t xml:space="preserve">України </w:t>
      </w:r>
      <w:r>
        <w:t>від 20</w:t>
      </w:r>
      <w:r w:rsidRPr="0059087E">
        <w:t>.0</w:t>
      </w:r>
      <w:r>
        <w:t>4</w:t>
      </w:r>
      <w:r w:rsidRPr="0059087E">
        <w:t>.2018</w:t>
      </w:r>
      <w:r>
        <w:t xml:space="preserve"> №407</w:t>
      </w:r>
    </w:p>
    <w:p w:rsidR="00497AE9" w:rsidRDefault="00497AE9" w:rsidP="007D6DC3">
      <w:pPr>
        <w:jc w:val="center"/>
        <w:rPr>
          <w:rFonts w:eastAsia="Calibri"/>
          <w:b/>
          <w:bCs/>
          <w:sz w:val="28"/>
          <w:szCs w:val="28"/>
        </w:rPr>
      </w:pPr>
    </w:p>
    <w:p w:rsidR="00497AE9" w:rsidRDefault="00497AE9" w:rsidP="007D6DC3">
      <w:pPr>
        <w:pStyle w:val="1"/>
        <w:jc w:val="center"/>
        <w:rPr>
          <w:rFonts w:ascii="Times New Roman" w:hAnsi="Times New Roman" w:cs="Times New Roman"/>
          <w:b/>
          <w:sz w:val="28"/>
          <w:szCs w:val="28"/>
        </w:rPr>
      </w:pPr>
      <w:r>
        <w:rPr>
          <w:rFonts w:ascii="Times New Roman" w:hAnsi="Times New Roman" w:cs="Times New Roman"/>
          <w:b/>
          <w:sz w:val="28"/>
          <w:szCs w:val="28"/>
        </w:rPr>
        <w:t>Н</w:t>
      </w:r>
      <w:r w:rsidRPr="008D1708">
        <w:rPr>
          <w:rFonts w:ascii="Times New Roman" w:hAnsi="Times New Roman" w:cs="Times New Roman"/>
          <w:b/>
          <w:sz w:val="28"/>
          <w:szCs w:val="28"/>
        </w:rPr>
        <w:t>авчальний план</w:t>
      </w:r>
    </w:p>
    <w:p w:rsidR="00497AE9" w:rsidRPr="0059087E" w:rsidRDefault="00497AE9" w:rsidP="007D6DC3">
      <w:pPr>
        <w:jc w:val="center"/>
        <w:rPr>
          <w:b/>
          <w:lang w:eastAsia="en-US"/>
        </w:rPr>
      </w:pPr>
      <w:r w:rsidRPr="0059087E">
        <w:rPr>
          <w:b/>
          <w:lang w:eastAsia="en-US"/>
        </w:rPr>
        <w:t>на 2018-2019 н.р.</w:t>
      </w:r>
    </w:p>
    <w:p w:rsidR="00497AE9" w:rsidRDefault="00497AE9" w:rsidP="007D6DC3">
      <w:pPr>
        <w:jc w:val="center"/>
        <w:rPr>
          <w:b/>
          <w:lang w:eastAsia="en-US"/>
        </w:rPr>
      </w:pPr>
      <w:r>
        <w:rPr>
          <w:b/>
          <w:lang w:eastAsia="en-US"/>
        </w:rPr>
        <w:t>д</w:t>
      </w:r>
      <w:r w:rsidRPr="0059087E">
        <w:rPr>
          <w:b/>
          <w:lang w:eastAsia="en-US"/>
        </w:rPr>
        <w:t>ля початкової школи (</w:t>
      </w:r>
      <w:r>
        <w:rPr>
          <w:b/>
          <w:lang w:eastAsia="en-US"/>
        </w:rPr>
        <w:t>2-4</w:t>
      </w:r>
      <w:r w:rsidRPr="0059087E">
        <w:rPr>
          <w:b/>
          <w:lang w:eastAsia="en-US"/>
        </w:rPr>
        <w:t xml:space="preserve"> клас</w:t>
      </w:r>
      <w:r>
        <w:rPr>
          <w:b/>
          <w:lang w:eastAsia="en-US"/>
        </w:rPr>
        <w:t>и</w:t>
      </w:r>
      <w:r w:rsidRPr="0059087E">
        <w:rPr>
          <w:b/>
          <w:lang w:eastAsia="en-US"/>
        </w:rPr>
        <w:t>) з навчанням українською мовою</w:t>
      </w:r>
      <w:r>
        <w:rPr>
          <w:b/>
          <w:lang w:eastAsia="en-US"/>
        </w:rPr>
        <w:t xml:space="preserve"> </w:t>
      </w:r>
    </w:p>
    <w:p w:rsidR="00497AE9" w:rsidRPr="0059087E" w:rsidRDefault="00497AE9" w:rsidP="007D6DC3">
      <w:pPr>
        <w:jc w:val="center"/>
        <w:rPr>
          <w:b/>
          <w:lang w:eastAsia="en-US"/>
        </w:rPr>
      </w:pPr>
      <w:r w:rsidRPr="0059087E">
        <w:rPr>
          <w:b/>
          <w:lang w:eastAsia="en-US"/>
        </w:rPr>
        <w:t>ЗОШ І-ІІ ступеня с.Милятин</w:t>
      </w:r>
    </w:p>
    <w:tbl>
      <w:tblPr>
        <w:tblW w:w="10065" w:type="dxa"/>
        <w:tblInd w:w="10" w:type="dxa"/>
        <w:tblLayout w:type="fixed"/>
        <w:tblCellMar>
          <w:left w:w="10" w:type="dxa"/>
          <w:right w:w="10" w:type="dxa"/>
        </w:tblCellMar>
        <w:tblLook w:val="04A0"/>
      </w:tblPr>
      <w:tblGrid>
        <w:gridCol w:w="2835"/>
        <w:gridCol w:w="3400"/>
        <w:gridCol w:w="8"/>
        <w:gridCol w:w="845"/>
        <w:gridCol w:w="850"/>
        <w:gridCol w:w="993"/>
        <w:gridCol w:w="1134"/>
      </w:tblGrid>
      <w:tr w:rsidR="00497AE9" w:rsidRPr="007D22A7" w:rsidTr="00E5635A">
        <w:trPr>
          <w:trHeight w:val="20"/>
        </w:trPr>
        <w:tc>
          <w:tcPr>
            <w:tcW w:w="2835" w:type="dxa"/>
            <w:vMerge w:val="restart"/>
            <w:tcBorders>
              <w:top w:val="single" w:sz="4" w:space="0" w:color="auto"/>
              <w:left w:val="single" w:sz="4" w:space="0" w:color="auto"/>
            </w:tcBorders>
            <w:shd w:val="clear" w:color="auto" w:fill="FFFFFF"/>
            <w:vAlign w:val="center"/>
          </w:tcPr>
          <w:p w:rsidR="00497AE9" w:rsidRPr="00C92418" w:rsidRDefault="00497AE9" w:rsidP="007D6DC3">
            <w:pPr>
              <w:jc w:val="center"/>
              <w:rPr>
                <w:rFonts w:eastAsia="Calibri"/>
                <w:b/>
              </w:rPr>
            </w:pPr>
            <w:r w:rsidRPr="00C92418">
              <w:rPr>
                <w:rFonts w:eastAsia="Calibri"/>
                <w:b/>
              </w:rPr>
              <w:t>Освітні галузі</w:t>
            </w:r>
          </w:p>
        </w:tc>
        <w:tc>
          <w:tcPr>
            <w:tcW w:w="3400" w:type="dxa"/>
            <w:vMerge w:val="restart"/>
            <w:tcBorders>
              <w:top w:val="single" w:sz="4" w:space="0" w:color="auto"/>
              <w:left w:val="single" w:sz="4" w:space="0" w:color="auto"/>
            </w:tcBorders>
            <w:shd w:val="clear" w:color="auto" w:fill="FFFFFF"/>
            <w:vAlign w:val="center"/>
          </w:tcPr>
          <w:p w:rsidR="00497AE9" w:rsidRPr="00C92418" w:rsidRDefault="00497AE9" w:rsidP="007D6DC3">
            <w:pPr>
              <w:jc w:val="center"/>
              <w:rPr>
                <w:rFonts w:eastAsia="Calibri"/>
                <w:b/>
              </w:rPr>
            </w:pPr>
            <w:r w:rsidRPr="00C92418">
              <w:rPr>
                <w:rFonts w:eastAsia="Calibri"/>
                <w:b/>
              </w:rPr>
              <w:t>Предмети</w:t>
            </w:r>
          </w:p>
        </w:tc>
        <w:tc>
          <w:tcPr>
            <w:tcW w:w="3830" w:type="dxa"/>
            <w:gridSpan w:val="5"/>
            <w:tcBorders>
              <w:top w:val="single" w:sz="4" w:space="0" w:color="auto"/>
              <w:left w:val="single" w:sz="4" w:space="0" w:color="auto"/>
              <w:right w:val="single" w:sz="4" w:space="0" w:color="auto"/>
            </w:tcBorders>
            <w:shd w:val="clear" w:color="auto" w:fill="FFFFFF"/>
            <w:vAlign w:val="bottom"/>
          </w:tcPr>
          <w:p w:rsidR="00497AE9" w:rsidRPr="00C92418" w:rsidRDefault="00497AE9" w:rsidP="007D6DC3">
            <w:pPr>
              <w:jc w:val="center"/>
              <w:rPr>
                <w:rFonts w:eastAsia="Calibri"/>
                <w:b/>
              </w:rPr>
            </w:pPr>
            <w:r w:rsidRPr="00C92418">
              <w:rPr>
                <w:rFonts w:eastAsia="Calibri"/>
                <w:b/>
              </w:rPr>
              <w:t>Кількість годин на тиждень у класах</w:t>
            </w:r>
          </w:p>
        </w:tc>
      </w:tr>
      <w:tr w:rsidR="00497AE9" w:rsidRPr="008D60A8" w:rsidTr="00E5635A">
        <w:trPr>
          <w:trHeight w:val="20"/>
        </w:trPr>
        <w:tc>
          <w:tcPr>
            <w:tcW w:w="2835" w:type="dxa"/>
            <w:vMerge/>
            <w:tcBorders>
              <w:left w:val="single" w:sz="4" w:space="0" w:color="auto"/>
            </w:tcBorders>
            <w:shd w:val="clear" w:color="auto" w:fill="FFFFFF"/>
            <w:vAlign w:val="center"/>
          </w:tcPr>
          <w:p w:rsidR="00497AE9" w:rsidRPr="00C92418" w:rsidRDefault="00497AE9" w:rsidP="007D6DC3">
            <w:pPr>
              <w:rPr>
                <w:rFonts w:eastAsia="Calibri"/>
                <w:b/>
              </w:rPr>
            </w:pPr>
          </w:p>
        </w:tc>
        <w:tc>
          <w:tcPr>
            <w:tcW w:w="3400" w:type="dxa"/>
            <w:vMerge/>
            <w:tcBorders>
              <w:left w:val="single" w:sz="4" w:space="0" w:color="auto"/>
            </w:tcBorders>
            <w:shd w:val="clear" w:color="auto" w:fill="FFFFFF"/>
            <w:vAlign w:val="center"/>
          </w:tcPr>
          <w:p w:rsidR="00497AE9" w:rsidRPr="00C92418" w:rsidRDefault="00497AE9" w:rsidP="007D6DC3">
            <w:pPr>
              <w:rPr>
                <w:rFonts w:eastAsia="Calibri"/>
                <w:b/>
              </w:rPr>
            </w:pPr>
          </w:p>
        </w:tc>
        <w:tc>
          <w:tcPr>
            <w:tcW w:w="853" w:type="dxa"/>
            <w:gridSpan w:val="2"/>
            <w:tcBorders>
              <w:top w:val="single" w:sz="4" w:space="0" w:color="auto"/>
              <w:left w:val="single" w:sz="4" w:space="0" w:color="auto"/>
            </w:tcBorders>
            <w:shd w:val="clear" w:color="auto" w:fill="FFFFFF"/>
            <w:vAlign w:val="bottom"/>
          </w:tcPr>
          <w:p w:rsidR="00497AE9" w:rsidRPr="00C92418" w:rsidRDefault="00497AE9" w:rsidP="007D6DC3">
            <w:pPr>
              <w:ind w:left="360"/>
              <w:rPr>
                <w:rFonts w:eastAsia="Calibri"/>
                <w:b/>
              </w:rPr>
            </w:pPr>
            <w:r w:rsidRPr="00C92418">
              <w:rPr>
                <w:rFonts w:eastAsia="Calibri"/>
                <w:b/>
              </w:rPr>
              <w:t>2</w:t>
            </w:r>
          </w:p>
        </w:tc>
        <w:tc>
          <w:tcPr>
            <w:tcW w:w="850" w:type="dxa"/>
            <w:tcBorders>
              <w:top w:val="single" w:sz="4" w:space="0" w:color="auto"/>
              <w:left w:val="single" w:sz="4" w:space="0" w:color="auto"/>
            </w:tcBorders>
            <w:shd w:val="clear" w:color="auto" w:fill="FFFFFF"/>
            <w:vAlign w:val="bottom"/>
          </w:tcPr>
          <w:p w:rsidR="00497AE9" w:rsidRPr="00C92418" w:rsidRDefault="00497AE9" w:rsidP="007D6DC3">
            <w:pPr>
              <w:ind w:left="360"/>
              <w:rPr>
                <w:rFonts w:eastAsia="Calibri"/>
                <w:b/>
              </w:rPr>
            </w:pPr>
            <w:r w:rsidRPr="00C92418">
              <w:rPr>
                <w:rFonts w:eastAsia="Calibri"/>
                <w:b/>
              </w:rPr>
              <w:t>3</w:t>
            </w:r>
          </w:p>
        </w:tc>
        <w:tc>
          <w:tcPr>
            <w:tcW w:w="993" w:type="dxa"/>
            <w:tcBorders>
              <w:top w:val="single" w:sz="4" w:space="0" w:color="auto"/>
              <w:left w:val="single" w:sz="4" w:space="0" w:color="auto"/>
              <w:bottom w:val="single" w:sz="4" w:space="0" w:color="auto"/>
            </w:tcBorders>
            <w:shd w:val="clear" w:color="auto" w:fill="FFFFFF"/>
            <w:vAlign w:val="bottom"/>
          </w:tcPr>
          <w:p w:rsidR="00497AE9" w:rsidRPr="00C92418" w:rsidRDefault="00497AE9" w:rsidP="007D6DC3">
            <w:pPr>
              <w:ind w:left="360"/>
              <w:rPr>
                <w:rFonts w:eastAsia="Calibri"/>
                <w:b/>
              </w:rPr>
            </w:pPr>
            <w:r w:rsidRPr="00C92418">
              <w:rPr>
                <w:rFonts w:eastAsia="Calibri"/>
                <w:b/>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497AE9" w:rsidRPr="00C92418" w:rsidRDefault="00497AE9" w:rsidP="007D6DC3">
            <w:pPr>
              <w:rPr>
                <w:rFonts w:eastAsia="Calibri"/>
                <w:b/>
              </w:rPr>
            </w:pPr>
            <w:r w:rsidRPr="00C92418">
              <w:rPr>
                <w:rFonts w:eastAsia="Calibri"/>
                <w:b/>
                <w:lang w:bidi="uk-UA"/>
              </w:rPr>
              <w:t>Разом</w:t>
            </w:r>
          </w:p>
        </w:tc>
      </w:tr>
      <w:tr w:rsidR="00497AE9" w:rsidRPr="008D60A8" w:rsidTr="00E5635A">
        <w:trPr>
          <w:trHeight w:val="538"/>
        </w:trPr>
        <w:tc>
          <w:tcPr>
            <w:tcW w:w="2835" w:type="dxa"/>
            <w:vMerge w:val="restart"/>
            <w:tcBorders>
              <w:top w:val="single" w:sz="4" w:space="0" w:color="auto"/>
              <w:left w:val="single" w:sz="4" w:space="0" w:color="auto"/>
            </w:tcBorders>
            <w:shd w:val="clear" w:color="auto" w:fill="FFFFFF"/>
            <w:vAlign w:val="bottom"/>
          </w:tcPr>
          <w:p w:rsidR="00497AE9" w:rsidRPr="00C92418" w:rsidRDefault="00497AE9" w:rsidP="007D6DC3">
            <w:pPr>
              <w:ind w:left="127"/>
              <w:rPr>
                <w:rFonts w:eastAsia="Calibri"/>
              </w:rPr>
            </w:pPr>
            <w:r w:rsidRPr="00C92418">
              <w:rPr>
                <w:rFonts w:eastAsia="Calibri"/>
              </w:rPr>
              <w:t>Мови і літератури (мовний і літературний компоненти)</w:t>
            </w:r>
          </w:p>
        </w:tc>
        <w:tc>
          <w:tcPr>
            <w:tcW w:w="3400" w:type="dxa"/>
            <w:tcBorders>
              <w:top w:val="single" w:sz="4" w:space="0" w:color="auto"/>
              <w:left w:val="single" w:sz="4" w:space="0" w:color="auto"/>
            </w:tcBorders>
            <w:shd w:val="clear" w:color="auto" w:fill="FFFFFF"/>
          </w:tcPr>
          <w:p w:rsidR="00497AE9" w:rsidRPr="00C92418" w:rsidRDefault="00497AE9" w:rsidP="007D6DC3">
            <w:pPr>
              <w:ind w:left="128"/>
              <w:rPr>
                <w:rFonts w:eastAsia="Calibri"/>
              </w:rPr>
            </w:pPr>
            <w:r w:rsidRPr="00C92418">
              <w:rPr>
                <w:rFonts w:eastAsia="Calibri"/>
              </w:rPr>
              <w:t>Українська мова</w:t>
            </w:r>
          </w:p>
        </w:tc>
        <w:tc>
          <w:tcPr>
            <w:tcW w:w="853" w:type="dxa"/>
            <w:gridSpan w:val="2"/>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7</w:t>
            </w:r>
          </w:p>
        </w:tc>
        <w:tc>
          <w:tcPr>
            <w:tcW w:w="850"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5,85</w:t>
            </w:r>
          </w:p>
        </w:tc>
        <w:tc>
          <w:tcPr>
            <w:tcW w:w="993"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5,85</w:t>
            </w:r>
          </w:p>
        </w:tc>
        <w:tc>
          <w:tcPr>
            <w:tcW w:w="1134" w:type="dxa"/>
            <w:tcBorders>
              <w:top w:val="single" w:sz="4" w:space="0" w:color="auto"/>
              <w:left w:val="single" w:sz="4" w:space="0" w:color="auto"/>
              <w:righ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18,70</w:t>
            </w:r>
          </w:p>
        </w:tc>
      </w:tr>
      <w:tr w:rsidR="00497AE9" w:rsidRPr="008D60A8" w:rsidTr="00E5635A">
        <w:trPr>
          <w:trHeight w:val="20"/>
        </w:trPr>
        <w:tc>
          <w:tcPr>
            <w:tcW w:w="2835" w:type="dxa"/>
            <w:vMerge/>
            <w:tcBorders>
              <w:left w:val="single" w:sz="4" w:space="0" w:color="auto"/>
            </w:tcBorders>
            <w:shd w:val="clear" w:color="auto" w:fill="FFFFFF"/>
            <w:vAlign w:val="bottom"/>
          </w:tcPr>
          <w:p w:rsidR="00497AE9" w:rsidRPr="00C92418" w:rsidRDefault="00497AE9" w:rsidP="007D6DC3">
            <w:pPr>
              <w:ind w:left="127"/>
              <w:rPr>
                <w:rFonts w:eastAsia="Calibri"/>
              </w:rPr>
            </w:pPr>
          </w:p>
        </w:tc>
        <w:tc>
          <w:tcPr>
            <w:tcW w:w="3400" w:type="dxa"/>
            <w:tcBorders>
              <w:top w:val="single" w:sz="4" w:space="0" w:color="auto"/>
              <w:left w:val="single" w:sz="4" w:space="0" w:color="auto"/>
            </w:tcBorders>
            <w:shd w:val="clear" w:color="auto" w:fill="FFFFFF"/>
          </w:tcPr>
          <w:p w:rsidR="00497AE9" w:rsidRPr="00C92418" w:rsidRDefault="00497AE9" w:rsidP="007D6DC3">
            <w:pPr>
              <w:ind w:left="128"/>
              <w:rPr>
                <w:rFonts w:eastAsia="Calibri"/>
              </w:rPr>
            </w:pPr>
            <w:r w:rsidRPr="00C92418">
              <w:rPr>
                <w:rFonts w:eastAsia="Calibri"/>
              </w:rPr>
              <w:t>Іноземна мова</w:t>
            </w:r>
          </w:p>
        </w:tc>
        <w:tc>
          <w:tcPr>
            <w:tcW w:w="853" w:type="dxa"/>
            <w:gridSpan w:val="2"/>
            <w:tcBorders>
              <w:top w:val="single" w:sz="4" w:space="0" w:color="auto"/>
              <w:lef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2</w:t>
            </w:r>
          </w:p>
        </w:tc>
        <w:tc>
          <w:tcPr>
            <w:tcW w:w="850" w:type="dxa"/>
            <w:tcBorders>
              <w:top w:val="single" w:sz="4" w:space="0" w:color="auto"/>
              <w:left w:val="single" w:sz="4" w:space="0" w:color="auto"/>
            </w:tcBorders>
            <w:shd w:val="clear" w:color="auto" w:fill="FFFFFF"/>
            <w:vAlign w:val="center"/>
          </w:tcPr>
          <w:p w:rsidR="00497AE9" w:rsidRPr="00C92418" w:rsidRDefault="00497AE9" w:rsidP="007D6DC3">
            <w:pPr>
              <w:ind w:left="-2"/>
              <w:jc w:val="center"/>
              <w:rPr>
                <w:rFonts w:eastAsia="Calibri"/>
              </w:rPr>
            </w:pPr>
            <w:r>
              <w:rPr>
                <w:rFonts w:eastAsia="Calibri"/>
              </w:rPr>
              <w:t>1,66</w:t>
            </w:r>
          </w:p>
        </w:tc>
        <w:tc>
          <w:tcPr>
            <w:tcW w:w="993" w:type="dxa"/>
            <w:tcBorders>
              <w:top w:val="single" w:sz="4" w:space="0" w:color="auto"/>
              <w:lef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1,66</w:t>
            </w:r>
          </w:p>
        </w:tc>
        <w:tc>
          <w:tcPr>
            <w:tcW w:w="1134" w:type="dxa"/>
            <w:tcBorders>
              <w:top w:val="single" w:sz="4" w:space="0" w:color="auto"/>
              <w:left w:val="single" w:sz="4" w:space="0" w:color="auto"/>
              <w:righ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5,</w:t>
            </w:r>
            <w:r>
              <w:rPr>
                <w:rFonts w:eastAsia="Calibri"/>
              </w:rPr>
              <w:t>32</w:t>
            </w:r>
          </w:p>
        </w:tc>
      </w:tr>
      <w:tr w:rsidR="00497AE9" w:rsidRPr="008D60A8" w:rsidTr="00E5635A">
        <w:trPr>
          <w:trHeight w:val="20"/>
        </w:trPr>
        <w:tc>
          <w:tcPr>
            <w:tcW w:w="2835" w:type="dxa"/>
            <w:tcBorders>
              <w:top w:val="single" w:sz="4" w:space="0" w:color="auto"/>
              <w:left w:val="single" w:sz="4" w:space="0" w:color="auto"/>
            </w:tcBorders>
            <w:shd w:val="clear" w:color="auto" w:fill="FFFFFF"/>
            <w:vAlign w:val="bottom"/>
          </w:tcPr>
          <w:p w:rsidR="00497AE9" w:rsidRPr="00C92418" w:rsidRDefault="00497AE9" w:rsidP="007D6DC3">
            <w:pPr>
              <w:ind w:left="127"/>
              <w:rPr>
                <w:rFonts w:eastAsia="Calibri"/>
              </w:rPr>
            </w:pPr>
            <w:r w:rsidRPr="00C92418">
              <w:rPr>
                <w:rFonts w:eastAsia="Calibri"/>
              </w:rPr>
              <w:t>Математика</w:t>
            </w:r>
          </w:p>
        </w:tc>
        <w:tc>
          <w:tcPr>
            <w:tcW w:w="3400" w:type="dxa"/>
            <w:tcBorders>
              <w:top w:val="single" w:sz="4" w:space="0" w:color="auto"/>
              <w:left w:val="single" w:sz="4" w:space="0" w:color="auto"/>
            </w:tcBorders>
            <w:shd w:val="clear" w:color="auto" w:fill="FFFFFF"/>
            <w:vAlign w:val="bottom"/>
          </w:tcPr>
          <w:p w:rsidR="00497AE9" w:rsidRPr="00C92418" w:rsidRDefault="00497AE9" w:rsidP="007D6DC3">
            <w:pPr>
              <w:ind w:left="128"/>
              <w:rPr>
                <w:rFonts w:eastAsia="Calibri"/>
              </w:rPr>
            </w:pPr>
            <w:r w:rsidRPr="00C92418">
              <w:rPr>
                <w:rFonts w:eastAsia="Calibri"/>
              </w:rPr>
              <w:t>Математика</w:t>
            </w:r>
          </w:p>
        </w:tc>
        <w:tc>
          <w:tcPr>
            <w:tcW w:w="853" w:type="dxa"/>
            <w:gridSpan w:val="2"/>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4</w:t>
            </w:r>
          </w:p>
        </w:tc>
        <w:tc>
          <w:tcPr>
            <w:tcW w:w="850"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3,35</w:t>
            </w:r>
          </w:p>
        </w:tc>
        <w:tc>
          <w:tcPr>
            <w:tcW w:w="993"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3,35</w:t>
            </w:r>
          </w:p>
        </w:tc>
        <w:tc>
          <w:tcPr>
            <w:tcW w:w="1134" w:type="dxa"/>
            <w:tcBorders>
              <w:top w:val="single" w:sz="4" w:space="0" w:color="auto"/>
              <w:left w:val="single" w:sz="4" w:space="0" w:color="auto"/>
              <w:righ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10,70</w:t>
            </w:r>
          </w:p>
        </w:tc>
      </w:tr>
      <w:tr w:rsidR="00497AE9" w:rsidRPr="008D60A8" w:rsidTr="00E5635A">
        <w:trPr>
          <w:trHeight w:val="20"/>
        </w:trPr>
        <w:tc>
          <w:tcPr>
            <w:tcW w:w="2835" w:type="dxa"/>
            <w:tcBorders>
              <w:top w:val="single" w:sz="4" w:space="0" w:color="auto"/>
              <w:left w:val="single" w:sz="4" w:space="0" w:color="auto"/>
            </w:tcBorders>
            <w:shd w:val="clear" w:color="auto" w:fill="FFFFFF"/>
            <w:vAlign w:val="bottom"/>
          </w:tcPr>
          <w:p w:rsidR="00497AE9" w:rsidRPr="00C92418" w:rsidRDefault="00497AE9" w:rsidP="007D6DC3">
            <w:pPr>
              <w:ind w:left="127"/>
              <w:rPr>
                <w:rFonts w:eastAsia="Calibri"/>
              </w:rPr>
            </w:pPr>
            <w:r w:rsidRPr="00C92418">
              <w:rPr>
                <w:rFonts w:eastAsia="Calibri"/>
              </w:rPr>
              <w:t>Природознавство</w:t>
            </w:r>
          </w:p>
        </w:tc>
        <w:tc>
          <w:tcPr>
            <w:tcW w:w="3400" w:type="dxa"/>
            <w:tcBorders>
              <w:top w:val="single" w:sz="4" w:space="0" w:color="auto"/>
              <w:left w:val="single" w:sz="4" w:space="0" w:color="auto"/>
            </w:tcBorders>
            <w:shd w:val="clear" w:color="auto" w:fill="FFFFFF"/>
            <w:vAlign w:val="bottom"/>
          </w:tcPr>
          <w:p w:rsidR="00497AE9" w:rsidRPr="00C92418" w:rsidRDefault="00497AE9" w:rsidP="007D6DC3">
            <w:pPr>
              <w:ind w:left="128"/>
              <w:rPr>
                <w:rFonts w:eastAsia="Calibri"/>
              </w:rPr>
            </w:pPr>
            <w:r w:rsidRPr="00C92418">
              <w:rPr>
                <w:rFonts w:eastAsia="Calibri"/>
              </w:rPr>
              <w:t>Природознавство</w:t>
            </w:r>
          </w:p>
        </w:tc>
        <w:tc>
          <w:tcPr>
            <w:tcW w:w="853" w:type="dxa"/>
            <w:gridSpan w:val="2"/>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2</w:t>
            </w:r>
          </w:p>
        </w:tc>
        <w:tc>
          <w:tcPr>
            <w:tcW w:w="850"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1,66</w:t>
            </w:r>
          </w:p>
        </w:tc>
        <w:tc>
          <w:tcPr>
            <w:tcW w:w="993"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1,66</w:t>
            </w:r>
          </w:p>
        </w:tc>
        <w:tc>
          <w:tcPr>
            <w:tcW w:w="1134" w:type="dxa"/>
            <w:tcBorders>
              <w:top w:val="single" w:sz="4" w:space="0" w:color="auto"/>
              <w:left w:val="single" w:sz="4" w:space="0" w:color="auto"/>
              <w:righ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5,</w:t>
            </w:r>
            <w:r>
              <w:rPr>
                <w:rFonts w:eastAsia="Calibri"/>
              </w:rPr>
              <w:t>32</w:t>
            </w:r>
          </w:p>
        </w:tc>
      </w:tr>
      <w:tr w:rsidR="00497AE9" w:rsidRPr="008D60A8" w:rsidTr="00E5635A">
        <w:trPr>
          <w:trHeight w:val="20"/>
        </w:trPr>
        <w:tc>
          <w:tcPr>
            <w:tcW w:w="2835" w:type="dxa"/>
            <w:tcBorders>
              <w:top w:val="single" w:sz="4" w:space="0" w:color="auto"/>
              <w:left w:val="single" w:sz="4" w:space="0" w:color="auto"/>
            </w:tcBorders>
            <w:shd w:val="clear" w:color="auto" w:fill="FFFFFF"/>
            <w:vAlign w:val="center"/>
          </w:tcPr>
          <w:p w:rsidR="00497AE9" w:rsidRPr="00C92418" w:rsidRDefault="00497AE9" w:rsidP="007D6DC3">
            <w:pPr>
              <w:ind w:left="127"/>
              <w:rPr>
                <w:rFonts w:eastAsia="Calibri"/>
              </w:rPr>
            </w:pPr>
            <w:r w:rsidRPr="00C92418">
              <w:rPr>
                <w:rFonts w:eastAsia="Calibri"/>
              </w:rPr>
              <w:t>Суспільствознавство</w:t>
            </w:r>
          </w:p>
        </w:tc>
        <w:tc>
          <w:tcPr>
            <w:tcW w:w="3400" w:type="dxa"/>
            <w:tcBorders>
              <w:top w:val="single" w:sz="4" w:space="0" w:color="auto"/>
              <w:left w:val="single" w:sz="4" w:space="0" w:color="auto"/>
            </w:tcBorders>
            <w:shd w:val="clear" w:color="auto" w:fill="FFFFFF"/>
            <w:vAlign w:val="center"/>
          </w:tcPr>
          <w:p w:rsidR="00497AE9" w:rsidRPr="00C92418" w:rsidRDefault="00497AE9" w:rsidP="007D6DC3">
            <w:pPr>
              <w:ind w:left="128"/>
              <w:rPr>
                <w:rFonts w:eastAsia="Calibri"/>
              </w:rPr>
            </w:pPr>
            <w:r w:rsidRPr="00C92418">
              <w:rPr>
                <w:rFonts w:eastAsia="Calibri"/>
              </w:rPr>
              <w:t>Я у світі</w:t>
            </w:r>
          </w:p>
        </w:tc>
        <w:tc>
          <w:tcPr>
            <w:tcW w:w="853" w:type="dxa"/>
            <w:gridSpan w:val="2"/>
            <w:tcBorders>
              <w:top w:val="single" w:sz="4" w:space="0" w:color="auto"/>
              <w:lef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w:t>
            </w:r>
          </w:p>
        </w:tc>
        <w:tc>
          <w:tcPr>
            <w:tcW w:w="850"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0,83</w:t>
            </w:r>
          </w:p>
        </w:tc>
        <w:tc>
          <w:tcPr>
            <w:tcW w:w="993"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0,83</w:t>
            </w:r>
          </w:p>
        </w:tc>
        <w:tc>
          <w:tcPr>
            <w:tcW w:w="1134" w:type="dxa"/>
            <w:tcBorders>
              <w:top w:val="single" w:sz="4" w:space="0" w:color="auto"/>
              <w:left w:val="single" w:sz="4" w:space="0" w:color="auto"/>
              <w:righ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1,66</w:t>
            </w:r>
          </w:p>
        </w:tc>
      </w:tr>
      <w:tr w:rsidR="00497AE9" w:rsidRPr="008D60A8" w:rsidTr="00E5635A">
        <w:trPr>
          <w:trHeight w:val="20"/>
        </w:trPr>
        <w:tc>
          <w:tcPr>
            <w:tcW w:w="2835" w:type="dxa"/>
            <w:vMerge w:val="restart"/>
            <w:tcBorders>
              <w:top w:val="single" w:sz="4" w:space="0" w:color="auto"/>
              <w:left w:val="single" w:sz="4" w:space="0" w:color="auto"/>
            </w:tcBorders>
            <w:shd w:val="clear" w:color="auto" w:fill="FFFFFF"/>
          </w:tcPr>
          <w:p w:rsidR="00497AE9" w:rsidRPr="00C92418" w:rsidRDefault="00497AE9" w:rsidP="007D6DC3">
            <w:pPr>
              <w:ind w:left="127"/>
              <w:rPr>
                <w:rFonts w:eastAsia="Calibri"/>
              </w:rPr>
            </w:pPr>
            <w:r w:rsidRPr="00C92418">
              <w:rPr>
                <w:rFonts w:eastAsia="Calibri"/>
              </w:rPr>
              <w:t>Мистецтво</w:t>
            </w:r>
          </w:p>
        </w:tc>
        <w:tc>
          <w:tcPr>
            <w:tcW w:w="3400" w:type="dxa"/>
            <w:vMerge w:val="restart"/>
            <w:tcBorders>
              <w:top w:val="single" w:sz="4" w:space="0" w:color="auto"/>
              <w:left w:val="single" w:sz="4" w:space="0" w:color="auto"/>
            </w:tcBorders>
            <w:shd w:val="clear" w:color="auto" w:fill="FFFFFF"/>
          </w:tcPr>
          <w:p w:rsidR="00497AE9" w:rsidRPr="00C92418" w:rsidRDefault="00497AE9" w:rsidP="007D6DC3">
            <w:pPr>
              <w:ind w:left="128"/>
              <w:rPr>
                <w:rFonts w:eastAsia="Calibri"/>
              </w:rPr>
            </w:pPr>
            <w:r w:rsidRPr="00C92418">
              <w:rPr>
                <w:rFonts w:eastAsia="Calibri"/>
              </w:rPr>
              <w:t>Мистецтво*/</w:t>
            </w:r>
            <w:r w:rsidRPr="00C92418">
              <w:rPr>
                <w:rFonts w:eastAsia="Calibri"/>
                <w:lang w:bidi="uk-UA"/>
              </w:rPr>
              <w:t>музичне мистецтво, образотворче мистецтво</w:t>
            </w:r>
          </w:p>
        </w:tc>
        <w:tc>
          <w:tcPr>
            <w:tcW w:w="853" w:type="dxa"/>
            <w:gridSpan w:val="2"/>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1</w:t>
            </w:r>
          </w:p>
        </w:tc>
        <w:tc>
          <w:tcPr>
            <w:tcW w:w="850"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0,83</w:t>
            </w:r>
          </w:p>
        </w:tc>
        <w:tc>
          <w:tcPr>
            <w:tcW w:w="993"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0,83</w:t>
            </w:r>
          </w:p>
        </w:tc>
        <w:tc>
          <w:tcPr>
            <w:tcW w:w="1134" w:type="dxa"/>
            <w:tcBorders>
              <w:top w:val="single" w:sz="4" w:space="0" w:color="auto"/>
              <w:left w:val="single" w:sz="4" w:space="0" w:color="auto"/>
              <w:righ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2,</w:t>
            </w:r>
            <w:r>
              <w:rPr>
                <w:rFonts w:eastAsia="Calibri"/>
              </w:rPr>
              <w:t>66</w:t>
            </w:r>
          </w:p>
        </w:tc>
      </w:tr>
      <w:tr w:rsidR="00497AE9" w:rsidRPr="008D60A8" w:rsidTr="00E5635A">
        <w:trPr>
          <w:trHeight w:val="20"/>
        </w:trPr>
        <w:tc>
          <w:tcPr>
            <w:tcW w:w="2835" w:type="dxa"/>
            <w:vMerge/>
            <w:tcBorders>
              <w:left w:val="single" w:sz="4" w:space="0" w:color="auto"/>
            </w:tcBorders>
            <w:shd w:val="clear" w:color="auto" w:fill="FFFFFF"/>
          </w:tcPr>
          <w:p w:rsidR="00497AE9" w:rsidRPr="00C92418" w:rsidRDefault="00497AE9" w:rsidP="007D6DC3">
            <w:pPr>
              <w:ind w:left="127"/>
              <w:rPr>
                <w:rFonts w:eastAsia="Calibri"/>
              </w:rPr>
            </w:pPr>
          </w:p>
        </w:tc>
        <w:tc>
          <w:tcPr>
            <w:tcW w:w="3400" w:type="dxa"/>
            <w:vMerge/>
            <w:tcBorders>
              <w:left w:val="single" w:sz="4" w:space="0" w:color="auto"/>
            </w:tcBorders>
            <w:shd w:val="clear" w:color="auto" w:fill="FFFFFF"/>
          </w:tcPr>
          <w:p w:rsidR="00497AE9" w:rsidRPr="00C92418" w:rsidRDefault="00497AE9" w:rsidP="007D6DC3">
            <w:pPr>
              <w:ind w:left="128"/>
              <w:rPr>
                <w:rFonts w:eastAsia="Calibri"/>
              </w:rPr>
            </w:pPr>
          </w:p>
        </w:tc>
        <w:tc>
          <w:tcPr>
            <w:tcW w:w="853" w:type="dxa"/>
            <w:gridSpan w:val="2"/>
            <w:tcBorders>
              <w:top w:val="single" w:sz="4" w:space="0" w:color="auto"/>
              <w:lef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1</w:t>
            </w:r>
          </w:p>
        </w:tc>
        <w:tc>
          <w:tcPr>
            <w:tcW w:w="850" w:type="dxa"/>
            <w:tcBorders>
              <w:top w:val="single" w:sz="4" w:space="0" w:color="auto"/>
              <w:left w:val="single" w:sz="4" w:space="0" w:color="auto"/>
            </w:tcBorders>
            <w:shd w:val="clear" w:color="auto" w:fill="FFFFFF"/>
            <w:vAlign w:val="center"/>
          </w:tcPr>
          <w:p w:rsidR="00497AE9" w:rsidRPr="00C92418" w:rsidRDefault="00497AE9" w:rsidP="007D6DC3">
            <w:pPr>
              <w:ind w:left="-2"/>
              <w:jc w:val="center"/>
              <w:rPr>
                <w:rFonts w:eastAsia="Calibri"/>
              </w:rPr>
            </w:pPr>
            <w:r>
              <w:rPr>
                <w:rFonts w:eastAsia="Calibri"/>
              </w:rPr>
              <w:t>0,83</w:t>
            </w:r>
          </w:p>
        </w:tc>
        <w:tc>
          <w:tcPr>
            <w:tcW w:w="993" w:type="dxa"/>
            <w:tcBorders>
              <w:top w:val="single" w:sz="4" w:space="0" w:color="auto"/>
              <w:lef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0,83</w:t>
            </w:r>
          </w:p>
        </w:tc>
        <w:tc>
          <w:tcPr>
            <w:tcW w:w="1134" w:type="dxa"/>
            <w:tcBorders>
              <w:top w:val="single" w:sz="4" w:space="0" w:color="auto"/>
              <w:left w:val="single" w:sz="4" w:space="0" w:color="auto"/>
              <w:righ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2,</w:t>
            </w:r>
            <w:r>
              <w:rPr>
                <w:rFonts w:eastAsia="Calibri"/>
              </w:rPr>
              <w:t>66</w:t>
            </w:r>
          </w:p>
        </w:tc>
      </w:tr>
      <w:tr w:rsidR="00497AE9" w:rsidRPr="008D60A8" w:rsidTr="00E5635A">
        <w:trPr>
          <w:trHeight w:val="20"/>
        </w:trPr>
        <w:tc>
          <w:tcPr>
            <w:tcW w:w="2835" w:type="dxa"/>
            <w:vMerge w:val="restart"/>
            <w:tcBorders>
              <w:top w:val="single" w:sz="4" w:space="0" w:color="auto"/>
              <w:left w:val="single" w:sz="4" w:space="0" w:color="auto"/>
            </w:tcBorders>
            <w:shd w:val="clear" w:color="auto" w:fill="FFFFFF"/>
          </w:tcPr>
          <w:p w:rsidR="00497AE9" w:rsidRPr="00C92418" w:rsidRDefault="00497AE9" w:rsidP="007D6DC3">
            <w:pPr>
              <w:ind w:left="127"/>
              <w:rPr>
                <w:rFonts w:eastAsia="Calibri"/>
              </w:rPr>
            </w:pPr>
            <w:r w:rsidRPr="00C92418">
              <w:rPr>
                <w:rFonts w:eastAsia="Calibri"/>
              </w:rPr>
              <w:t>Технології</w:t>
            </w:r>
          </w:p>
        </w:tc>
        <w:tc>
          <w:tcPr>
            <w:tcW w:w="3400" w:type="dxa"/>
            <w:tcBorders>
              <w:top w:val="single" w:sz="4" w:space="0" w:color="auto"/>
              <w:left w:val="single" w:sz="4" w:space="0" w:color="auto"/>
            </w:tcBorders>
            <w:shd w:val="clear" w:color="auto" w:fill="FFFFFF"/>
            <w:vAlign w:val="center"/>
          </w:tcPr>
          <w:p w:rsidR="00497AE9" w:rsidRPr="00C92418" w:rsidRDefault="00497AE9" w:rsidP="007D6DC3">
            <w:pPr>
              <w:ind w:left="128"/>
              <w:rPr>
                <w:rFonts w:eastAsia="Calibri"/>
              </w:rPr>
            </w:pPr>
            <w:r w:rsidRPr="00C92418">
              <w:rPr>
                <w:rFonts w:eastAsia="Calibri"/>
              </w:rPr>
              <w:t>Трудове навчання</w:t>
            </w:r>
          </w:p>
        </w:tc>
        <w:tc>
          <w:tcPr>
            <w:tcW w:w="853" w:type="dxa"/>
            <w:gridSpan w:val="2"/>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1</w:t>
            </w:r>
          </w:p>
        </w:tc>
        <w:tc>
          <w:tcPr>
            <w:tcW w:w="850"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0,83</w:t>
            </w:r>
          </w:p>
        </w:tc>
        <w:tc>
          <w:tcPr>
            <w:tcW w:w="993"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0,83</w:t>
            </w:r>
          </w:p>
        </w:tc>
        <w:tc>
          <w:tcPr>
            <w:tcW w:w="1134" w:type="dxa"/>
            <w:tcBorders>
              <w:top w:val="single" w:sz="4" w:space="0" w:color="auto"/>
              <w:left w:val="single" w:sz="4" w:space="0" w:color="auto"/>
              <w:righ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2,</w:t>
            </w:r>
            <w:r>
              <w:rPr>
                <w:rFonts w:eastAsia="Calibri"/>
              </w:rPr>
              <w:t>66</w:t>
            </w:r>
          </w:p>
        </w:tc>
      </w:tr>
      <w:tr w:rsidR="00497AE9" w:rsidRPr="008D60A8" w:rsidTr="00E5635A">
        <w:trPr>
          <w:trHeight w:val="20"/>
        </w:trPr>
        <w:tc>
          <w:tcPr>
            <w:tcW w:w="2835" w:type="dxa"/>
            <w:vMerge/>
            <w:tcBorders>
              <w:left w:val="single" w:sz="4" w:space="0" w:color="auto"/>
            </w:tcBorders>
            <w:shd w:val="clear" w:color="auto" w:fill="FFFFFF"/>
          </w:tcPr>
          <w:p w:rsidR="00497AE9" w:rsidRPr="00C92418" w:rsidRDefault="00497AE9" w:rsidP="007D6DC3">
            <w:pPr>
              <w:ind w:left="127"/>
              <w:rPr>
                <w:rFonts w:eastAsia="Calibri"/>
              </w:rPr>
            </w:pPr>
          </w:p>
        </w:tc>
        <w:tc>
          <w:tcPr>
            <w:tcW w:w="3400" w:type="dxa"/>
            <w:tcBorders>
              <w:top w:val="single" w:sz="4" w:space="0" w:color="auto"/>
              <w:left w:val="single" w:sz="4" w:space="0" w:color="auto"/>
            </w:tcBorders>
            <w:shd w:val="clear" w:color="auto" w:fill="FFFFFF"/>
            <w:vAlign w:val="center"/>
          </w:tcPr>
          <w:p w:rsidR="00497AE9" w:rsidRPr="00C92418" w:rsidRDefault="00497AE9" w:rsidP="007D6DC3">
            <w:pPr>
              <w:ind w:left="128"/>
              <w:rPr>
                <w:rFonts w:eastAsia="Calibri"/>
              </w:rPr>
            </w:pPr>
            <w:r w:rsidRPr="00C92418">
              <w:rPr>
                <w:rFonts w:eastAsia="Calibri"/>
              </w:rPr>
              <w:t>Інформатика</w:t>
            </w:r>
          </w:p>
        </w:tc>
        <w:tc>
          <w:tcPr>
            <w:tcW w:w="853" w:type="dxa"/>
            <w:gridSpan w:val="2"/>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1</w:t>
            </w:r>
          </w:p>
        </w:tc>
        <w:tc>
          <w:tcPr>
            <w:tcW w:w="850"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0,83</w:t>
            </w:r>
          </w:p>
        </w:tc>
        <w:tc>
          <w:tcPr>
            <w:tcW w:w="993"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0,83</w:t>
            </w:r>
          </w:p>
        </w:tc>
        <w:tc>
          <w:tcPr>
            <w:tcW w:w="1134" w:type="dxa"/>
            <w:tcBorders>
              <w:top w:val="single" w:sz="4" w:space="0" w:color="auto"/>
              <w:left w:val="single" w:sz="4" w:space="0" w:color="auto"/>
              <w:righ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2,</w:t>
            </w:r>
            <w:r>
              <w:rPr>
                <w:rFonts w:eastAsia="Calibri"/>
              </w:rPr>
              <w:t>66</w:t>
            </w:r>
          </w:p>
        </w:tc>
      </w:tr>
      <w:tr w:rsidR="00497AE9" w:rsidRPr="008D60A8" w:rsidTr="00E5635A">
        <w:trPr>
          <w:trHeight w:val="20"/>
        </w:trPr>
        <w:tc>
          <w:tcPr>
            <w:tcW w:w="2835" w:type="dxa"/>
            <w:vMerge w:val="restart"/>
            <w:tcBorders>
              <w:top w:val="single" w:sz="4" w:space="0" w:color="auto"/>
              <w:left w:val="single" w:sz="4" w:space="0" w:color="auto"/>
            </w:tcBorders>
            <w:shd w:val="clear" w:color="auto" w:fill="FFFFFF"/>
          </w:tcPr>
          <w:p w:rsidR="00497AE9" w:rsidRPr="00C92418" w:rsidRDefault="00497AE9" w:rsidP="007D6DC3">
            <w:pPr>
              <w:ind w:left="127"/>
              <w:rPr>
                <w:rFonts w:eastAsia="Calibri"/>
              </w:rPr>
            </w:pPr>
            <w:r w:rsidRPr="00C92418">
              <w:rPr>
                <w:rFonts w:eastAsia="Calibri"/>
              </w:rPr>
              <w:t>Здоров'я і фізична культура</w:t>
            </w:r>
          </w:p>
        </w:tc>
        <w:tc>
          <w:tcPr>
            <w:tcW w:w="3400" w:type="dxa"/>
            <w:tcBorders>
              <w:top w:val="single" w:sz="4" w:space="0" w:color="auto"/>
              <w:left w:val="single" w:sz="4" w:space="0" w:color="auto"/>
            </w:tcBorders>
            <w:shd w:val="clear" w:color="auto" w:fill="FFFFFF"/>
            <w:vAlign w:val="bottom"/>
          </w:tcPr>
          <w:p w:rsidR="00497AE9" w:rsidRPr="00C92418" w:rsidRDefault="00497AE9" w:rsidP="007D6DC3">
            <w:pPr>
              <w:ind w:left="128"/>
              <w:rPr>
                <w:rFonts w:eastAsia="Calibri"/>
              </w:rPr>
            </w:pPr>
            <w:r w:rsidRPr="00C92418">
              <w:rPr>
                <w:rFonts w:eastAsia="Calibri"/>
              </w:rPr>
              <w:t>Основи здоров'я</w:t>
            </w:r>
          </w:p>
        </w:tc>
        <w:tc>
          <w:tcPr>
            <w:tcW w:w="853" w:type="dxa"/>
            <w:gridSpan w:val="2"/>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1</w:t>
            </w:r>
          </w:p>
        </w:tc>
        <w:tc>
          <w:tcPr>
            <w:tcW w:w="850"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0,83</w:t>
            </w:r>
          </w:p>
        </w:tc>
        <w:tc>
          <w:tcPr>
            <w:tcW w:w="993"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0,83</w:t>
            </w:r>
          </w:p>
        </w:tc>
        <w:tc>
          <w:tcPr>
            <w:tcW w:w="1134" w:type="dxa"/>
            <w:tcBorders>
              <w:top w:val="single" w:sz="4" w:space="0" w:color="auto"/>
              <w:left w:val="single" w:sz="4" w:space="0" w:color="auto"/>
              <w:right w:val="single" w:sz="4" w:space="0" w:color="auto"/>
            </w:tcBorders>
            <w:shd w:val="clear" w:color="auto" w:fill="FFFFFF"/>
            <w:vAlign w:val="center"/>
          </w:tcPr>
          <w:p w:rsidR="00497AE9" w:rsidRPr="00C92418" w:rsidRDefault="00497AE9" w:rsidP="007D6DC3">
            <w:pPr>
              <w:ind w:left="-2"/>
              <w:jc w:val="center"/>
              <w:rPr>
                <w:rFonts w:eastAsia="Calibri"/>
              </w:rPr>
            </w:pPr>
            <w:r w:rsidRPr="00C92418">
              <w:rPr>
                <w:rFonts w:eastAsia="Calibri"/>
              </w:rPr>
              <w:t>2,</w:t>
            </w:r>
            <w:r>
              <w:rPr>
                <w:rFonts w:eastAsia="Calibri"/>
              </w:rPr>
              <w:t>66</w:t>
            </w:r>
          </w:p>
        </w:tc>
      </w:tr>
      <w:tr w:rsidR="00497AE9" w:rsidRPr="008D60A8" w:rsidTr="00E5635A">
        <w:trPr>
          <w:trHeight w:val="20"/>
        </w:trPr>
        <w:tc>
          <w:tcPr>
            <w:tcW w:w="2835" w:type="dxa"/>
            <w:vMerge/>
            <w:tcBorders>
              <w:left w:val="single" w:sz="4" w:space="0" w:color="auto"/>
            </w:tcBorders>
            <w:shd w:val="clear" w:color="auto" w:fill="FFFFFF"/>
          </w:tcPr>
          <w:p w:rsidR="00497AE9" w:rsidRPr="00C92418" w:rsidRDefault="00497AE9" w:rsidP="007D6DC3">
            <w:pPr>
              <w:rPr>
                <w:rFonts w:eastAsia="Calibri"/>
              </w:rPr>
            </w:pPr>
          </w:p>
        </w:tc>
        <w:tc>
          <w:tcPr>
            <w:tcW w:w="3400" w:type="dxa"/>
            <w:tcBorders>
              <w:top w:val="single" w:sz="4" w:space="0" w:color="auto"/>
              <w:left w:val="single" w:sz="4" w:space="0" w:color="auto"/>
            </w:tcBorders>
            <w:shd w:val="clear" w:color="auto" w:fill="FFFFFF"/>
            <w:vAlign w:val="bottom"/>
          </w:tcPr>
          <w:p w:rsidR="00497AE9" w:rsidRPr="00C92418" w:rsidRDefault="00497AE9" w:rsidP="007D6DC3">
            <w:pPr>
              <w:ind w:left="128"/>
              <w:rPr>
                <w:rFonts w:eastAsia="Calibri"/>
              </w:rPr>
            </w:pPr>
            <w:r w:rsidRPr="00C92418">
              <w:rPr>
                <w:rFonts w:eastAsia="Calibri"/>
              </w:rPr>
              <w:t>Фізична культура**</w:t>
            </w:r>
          </w:p>
        </w:tc>
        <w:tc>
          <w:tcPr>
            <w:tcW w:w="853" w:type="dxa"/>
            <w:gridSpan w:val="2"/>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3</w:t>
            </w:r>
          </w:p>
        </w:tc>
        <w:tc>
          <w:tcPr>
            <w:tcW w:w="850"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2,50</w:t>
            </w:r>
          </w:p>
        </w:tc>
        <w:tc>
          <w:tcPr>
            <w:tcW w:w="993" w:type="dxa"/>
            <w:tcBorders>
              <w:top w:val="single" w:sz="4" w:space="0" w:color="auto"/>
              <w:left w:val="single" w:sz="4" w:space="0" w:color="auto"/>
            </w:tcBorders>
            <w:shd w:val="clear" w:color="auto" w:fill="FFFFFF"/>
            <w:vAlign w:val="bottom"/>
          </w:tcPr>
          <w:p w:rsidR="00497AE9" w:rsidRPr="00C92418" w:rsidRDefault="00497AE9" w:rsidP="007D6DC3">
            <w:pPr>
              <w:ind w:left="-2"/>
              <w:jc w:val="center"/>
              <w:rPr>
                <w:rFonts w:eastAsia="Calibri"/>
              </w:rPr>
            </w:pPr>
            <w:r w:rsidRPr="00C92418">
              <w:rPr>
                <w:rFonts w:eastAsia="Calibri"/>
              </w:rPr>
              <w:t>2,50</w:t>
            </w:r>
          </w:p>
        </w:tc>
        <w:tc>
          <w:tcPr>
            <w:tcW w:w="1134" w:type="dxa"/>
            <w:tcBorders>
              <w:top w:val="single" w:sz="4" w:space="0" w:color="auto"/>
              <w:left w:val="single" w:sz="4" w:space="0" w:color="auto"/>
              <w:right w:val="single" w:sz="4" w:space="0" w:color="auto"/>
            </w:tcBorders>
            <w:shd w:val="clear" w:color="auto" w:fill="FFFFFF"/>
            <w:vAlign w:val="bottom"/>
          </w:tcPr>
          <w:p w:rsidR="00497AE9" w:rsidRPr="00C92418" w:rsidRDefault="00497AE9" w:rsidP="007D6DC3">
            <w:pPr>
              <w:ind w:left="-2"/>
              <w:jc w:val="center"/>
              <w:rPr>
                <w:rFonts w:eastAsia="Calibri"/>
              </w:rPr>
            </w:pPr>
            <w:r>
              <w:rPr>
                <w:rFonts w:eastAsia="Calibri"/>
              </w:rPr>
              <w:t>8,0</w:t>
            </w:r>
            <w:r w:rsidRPr="00C92418">
              <w:rPr>
                <w:rFonts w:eastAsia="Calibri"/>
              </w:rPr>
              <w:t>0</w:t>
            </w:r>
          </w:p>
        </w:tc>
      </w:tr>
      <w:tr w:rsidR="00497AE9" w:rsidRPr="008D60A8" w:rsidTr="00E5635A">
        <w:trPr>
          <w:trHeight w:val="20"/>
        </w:trPr>
        <w:tc>
          <w:tcPr>
            <w:tcW w:w="6243" w:type="dxa"/>
            <w:gridSpan w:val="3"/>
            <w:tcBorders>
              <w:top w:val="single" w:sz="4" w:space="0" w:color="auto"/>
              <w:left w:val="single" w:sz="4" w:space="0" w:color="auto"/>
            </w:tcBorders>
            <w:shd w:val="clear" w:color="auto" w:fill="FFFFFF"/>
            <w:vAlign w:val="bottom"/>
          </w:tcPr>
          <w:p w:rsidR="00497AE9" w:rsidRPr="00C92418" w:rsidRDefault="00497AE9" w:rsidP="007D6DC3">
            <w:pPr>
              <w:ind w:left="127"/>
              <w:rPr>
                <w:rFonts w:eastAsia="Calibri"/>
              </w:rPr>
            </w:pPr>
            <w:r w:rsidRPr="00C92418">
              <w:rPr>
                <w:rFonts w:eastAsia="Calibri"/>
                <w:lang w:bidi="uk-UA"/>
              </w:rPr>
              <w:t>Усього</w:t>
            </w:r>
          </w:p>
        </w:tc>
        <w:tc>
          <w:tcPr>
            <w:tcW w:w="845" w:type="dxa"/>
            <w:tcBorders>
              <w:top w:val="single" w:sz="4" w:space="0" w:color="auto"/>
              <w:left w:val="single" w:sz="4" w:space="0" w:color="auto"/>
            </w:tcBorders>
            <w:shd w:val="clear" w:color="auto" w:fill="FFFFFF"/>
            <w:vAlign w:val="bottom"/>
          </w:tcPr>
          <w:p w:rsidR="00497AE9" w:rsidRPr="00C92418" w:rsidRDefault="00497AE9" w:rsidP="007D6DC3">
            <w:pPr>
              <w:jc w:val="center"/>
              <w:rPr>
                <w:rFonts w:eastAsia="Calibri"/>
              </w:rPr>
            </w:pPr>
            <w:r w:rsidRPr="00C92418">
              <w:rPr>
                <w:rFonts w:eastAsia="Calibri"/>
              </w:rPr>
              <w:t>20+3</w:t>
            </w:r>
          </w:p>
          <w:p w:rsidR="00497AE9" w:rsidRPr="00C92418" w:rsidRDefault="00497AE9" w:rsidP="007D6DC3">
            <w:pPr>
              <w:jc w:val="center"/>
              <w:rPr>
                <w:rFonts w:eastAsia="Calibri"/>
              </w:rPr>
            </w:pPr>
            <w:r w:rsidRPr="00C92418">
              <w:rPr>
                <w:rFonts w:eastAsia="Calibri"/>
              </w:rPr>
              <w:t>23</w:t>
            </w:r>
          </w:p>
        </w:tc>
        <w:tc>
          <w:tcPr>
            <w:tcW w:w="850" w:type="dxa"/>
            <w:tcBorders>
              <w:top w:val="single" w:sz="4" w:space="0" w:color="auto"/>
              <w:left w:val="single" w:sz="4" w:space="0" w:color="auto"/>
            </w:tcBorders>
            <w:shd w:val="clear" w:color="auto" w:fill="FFFFFF"/>
            <w:vAlign w:val="bottom"/>
          </w:tcPr>
          <w:p w:rsidR="00497AE9" w:rsidRDefault="00497AE9" w:rsidP="007D6DC3">
            <w:pPr>
              <w:jc w:val="center"/>
              <w:rPr>
                <w:rFonts w:eastAsia="Calibri"/>
              </w:rPr>
            </w:pPr>
            <w:r>
              <w:rPr>
                <w:rFonts w:eastAsia="Calibri"/>
              </w:rPr>
              <w:t>17,5</w:t>
            </w:r>
            <w:r w:rsidRPr="00C92418">
              <w:rPr>
                <w:rFonts w:eastAsia="Calibri"/>
              </w:rPr>
              <w:t>+</w:t>
            </w:r>
          </w:p>
          <w:p w:rsidR="00497AE9" w:rsidRPr="00C92418" w:rsidRDefault="00497AE9" w:rsidP="007D6DC3">
            <w:pPr>
              <w:jc w:val="center"/>
              <w:rPr>
                <w:rFonts w:eastAsia="Calibri"/>
              </w:rPr>
            </w:pPr>
            <w:r>
              <w:rPr>
                <w:rFonts w:eastAsia="Calibri"/>
              </w:rPr>
              <w:t>2,5</w:t>
            </w:r>
          </w:p>
          <w:p w:rsidR="00497AE9" w:rsidRPr="00C92418" w:rsidRDefault="00497AE9" w:rsidP="007D6DC3">
            <w:pPr>
              <w:jc w:val="center"/>
              <w:rPr>
                <w:rFonts w:eastAsia="Calibri"/>
              </w:rPr>
            </w:pPr>
            <w:r w:rsidRPr="00C92418">
              <w:rPr>
                <w:rFonts w:eastAsia="Calibri"/>
              </w:rPr>
              <w:t>2</w:t>
            </w:r>
            <w:r>
              <w:rPr>
                <w:rFonts w:eastAsia="Calibri"/>
              </w:rPr>
              <w:t>0</w:t>
            </w:r>
          </w:p>
        </w:tc>
        <w:tc>
          <w:tcPr>
            <w:tcW w:w="993" w:type="dxa"/>
            <w:tcBorders>
              <w:top w:val="single" w:sz="4" w:space="0" w:color="auto"/>
              <w:left w:val="single" w:sz="4" w:space="0" w:color="auto"/>
            </w:tcBorders>
            <w:shd w:val="clear" w:color="auto" w:fill="FFFFFF"/>
            <w:vAlign w:val="bottom"/>
          </w:tcPr>
          <w:p w:rsidR="00497AE9" w:rsidRPr="00C92418" w:rsidRDefault="00497AE9" w:rsidP="007D6DC3">
            <w:pPr>
              <w:jc w:val="center"/>
              <w:rPr>
                <w:rFonts w:eastAsia="Calibri"/>
              </w:rPr>
            </w:pPr>
            <w:r w:rsidRPr="00C92418">
              <w:rPr>
                <w:rFonts w:eastAsia="Calibri"/>
              </w:rPr>
              <w:t>17,5+2,5</w:t>
            </w:r>
          </w:p>
          <w:p w:rsidR="00497AE9" w:rsidRPr="00C92418" w:rsidRDefault="00497AE9" w:rsidP="007D6DC3">
            <w:pPr>
              <w:jc w:val="center"/>
              <w:rPr>
                <w:rFonts w:eastAsia="Calibri"/>
              </w:rPr>
            </w:pPr>
            <w:r w:rsidRPr="00C92418">
              <w:rPr>
                <w:rFonts w:eastAsia="Calibri"/>
              </w:rPr>
              <w:t>20</w:t>
            </w:r>
          </w:p>
        </w:tc>
        <w:tc>
          <w:tcPr>
            <w:tcW w:w="1134" w:type="dxa"/>
            <w:tcBorders>
              <w:top w:val="single" w:sz="4" w:space="0" w:color="auto"/>
              <w:left w:val="single" w:sz="4" w:space="0" w:color="auto"/>
              <w:right w:val="single" w:sz="4" w:space="0" w:color="auto"/>
            </w:tcBorders>
            <w:shd w:val="clear" w:color="auto" w:fill="FFFFFF"/>
            <w:vAlign w:val="bottom"/>
          </w:tcPr>
          <w:p w:rsidR="00497AE9" w:rsidRPr="00C92418" w:rsidRDefault="00497AE9" w:rsidP="007D6DC3">
            <w:pPr>
              <w:jc w:val="center"/>
              <w:rPr>
                <w:rFonts w:eastAsia="Calibri"/>
              </w:rPr>
            </w:pPr>
            <w:r w:rsidRPr="00C92418">
              <w:rPr>
                <w:rFonts w:eastAsia="Calibri"/>
              </w:rPr>
              <w:t>58,5+8,5</w:t>
            </w:r>
          </w:p>
          <w:p w:rsidR="00497AE9" w:rsidRPr="00C92418" w:rsidRDefault="00497AE9" w:rsidP="007D6DC3">
            <w:pPr>
              <w:jc w:val="center"/>
              <w:rPr>
                <w:rFonts w:eastAsia="Calibri"/>
              </w:rPr>
            </w:pPr>
            <w:r w:rsidRPr="00C92418">
              <w:rPr>
                <w:rFonts w:eastAsia="Calibri"/>
              </w:rPr>
              <w:t>6</w:t>
            </w:r>
            <w:r>
              <w:rPr>
                <w:rFonts w:eastAsia="Calibri"/>
              </w:rPr>
              <w:t>3</w:t>
            </w:r>
          </w:p>
        </w:tc>
      </w:tr>
      <w:tr w:rsidR="00497AE9" w:rsidRPr="008D60A8" w:rsidTr="00E5635A">
        <w:trPr>
          <w:trHeight w:val="20"/>
        </w:trPr>
        <w:tc>
          <w:tcPr>
            <w:tcW w:w="6243" w:type="dxa"/>
            <w:gridSpan w:val="3"/>
            <w:tcBorders>
              <w:top w:val="single" w:sz="4" w:space="0" w:color="auto"/>
              <w:left w:val="single" w:sz="4" w:space="0" w:color="auto"/>
            </w:tcBorders>
            <w:shd w:val="clear" w:color="auto" w:fill="FFFFFF"/>
            <w:vAlign w:val="bottom"/>
          </w:tcPr>
          <w:p w:rsidR="00497AE9" w:rsidRPr="00C92418" w:rsidRDefault="00497AE9" w:rsidP="007D6DC3">
            <w:pPr>
              <w:ind w:left="127"/>
              <w:rPr>
                <w:rFonts w:eastAsia="Calibri"/>
                <w:lang w:bidi="uk-UA"/>
              </w:rPr>
            </w:pPr>
            <w:r w:rsidRPr="00C92418">
              <w:rPr>
                <w:rFonts w:eastAsia="Calibri"/>
                <w:lang w:bidi="uk-UA"/>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p w:rsidR="00497AE9" w:rsidRPr="00C92418" w:rsidRDefault="00497AE9" w:rsidP="007D6DC3">
            <w:pPr>
              <w:ind w:left="127"/>
              <w:rPr>
                <w:rFonts w:eastAsia="Calibri"/>
              </w:rPr>
            </w:pPr>
            <w:r w:rsidRPr="00C92418">
              <w:rPr>
                <w:rFonts w:eastAsia="Calibri"/>
                <w:lang w:bidi="uk-UA"/>
              </w:rPr>
              <w:t>Основи християнської етики</w:t>
            </w:r>
          </w:p>
        </w:tc>
        <w:tc>
          <w:tcPr>
            <w:tcW w:w="845" w:type="dxa"/>
            <w:tcBorders>
              <w:top w:val="single" w:sz="4" w:space="0" w:color="auto"/>
              <w:left w:val="single" w:sz="4" w:space="0" w:color="auto"/>
            </w:tcBorders>
            <w:shd w:val="clear" w:color="auto" w:fill="FFFFFF"/>
            <w:vAlign w:val="center"/>
          </w:tcPr>
          <w:p w:rsidR="00497AE9" w:rsidRPr="00C92418" w:rsidRDefault="00497AE9" w:rsidP="007D6DC3">
            <w:pPr>
              <w:ind w:left="124"/>
              <w:jc w:val="center"/>
              <w:rPr>
                <w:rFonts w:eastAsia="Calibri"/>
              </w:rPr>
            </w:pPr>
            <w:r>
              <w:rPr>
                <w:rFonts w:eastAsia="Calibri"/>
              </w:rPr>
              <w:t>0,5</w:t>
            </w:r>
          </w:p>
        </w:tc>
        <w:tc>
          <w:tcPr>
            <w:tcW w:w="850" w:type="dxa"/>
            <w:tcBorders>
              <w:top w:val="single" w:sz="4" w:space="0" w:color="auto"/>
              <w:left w:val="single" w:sz="4" w:space="0" w:color="auto"/>
            </w:tcBorders>
            <w:shd w:val="clear" w:color="auto" w:fill="FFFFFF"/>
            <w:vAlign w:val="center"/>
          </w:tcPr>
          <w:p w:rsidR="00497AE9" w:rsidRPr="00C92418" w:rsidRDefault="00497AE9" w:rsidP="007D6DC3">
            <w:pPr>
              <w:ind w:left="124"/>
              <w:jc w:val="center"/>
              <w:rPr>
                <w:rFonts w:eastAsia="Calibri"/>
              </w:rPr>
            </w:pPr>
          </w:p>
        </w:tc>
        <w:tc>
          <w:tcPr>
            <w:tcW w:w="993" w:type="dxa"/>
            <w:tcBorders>
              <w:top w:val="single" w:sz="4" w:space="0" w:color="auto"/>
              <w:left w:val="single" w:sz="4" w:space="0" w:color="auto"/>
            </w:tcBorders>
            <w:shd w:val="clear" w:color="auto" w:fill="FFFFFF"/>
            <w:vAlign w:val="center"/>
          </w:tcPr>
          <w:p w:rsidR="00497AE9" w:rsidRPr="00C92418" w:rsidRDefault="00497AE9" w:rsidP="007D6DC3">
            <w:pPr>
              <w:ind w:left="124"/>
              <w:jc w:val="center"/>
              <w:rPr>
                <w:rFonts w:eastAsia="Calibri"/>
              </w:rPr>
            </w:pPr>
            <w:r w:rsidRPr="00C92418">
              <w:rPr>
                <w:rFonts w:eastAsia="Calibri"/>
              </w:rPr>
              <w:t>-</w:t>
            </w:r>
          </w:p>
        </w:tc>
        <w:tc>
          <w:tcPr>
            <w:tcW w:w="1134" w:type="dxa"/>
            <w:tcBorders>
              <w:top w:val="single" w:sz="4" w:space="0" w:color="auto"/>
              <w:left w:val="single" w:sz="4" w:space="0" w:color="auto"/>
              <w:right w:val="single" w:sz="4" w:space="0" w:color="auto"/>
            </w:tcBorders>
            <w:shd w:val="clear" w:color="auto" w:fill="FFFFFF"/>
            <w:vAlign w:val="center"/>
          </w:tcPr>
          <w:p w:rsidR="00497AE9" w:rsidRPr="00C92418" w:rsidRDefault="00497AE9" w:rsidP="007D6DC3">
            <w:pPr>
              <w:ind w:left="124"/>
              <w:jc w:val="center"/>
              <w:rPr>
                <w:rFonts w:eastAsia="Calibri"/>
              </w:rPr>
            </w:pPr>
            <w:r>
              <w:rPr>
                <w:rFonts w:eastAsia="Calibri"/>
              </w:rPr>
              <w:t>0,5</w:t>
            </w:r>
          </w:p>
        </w:tc>
      </w:tr>
      <w:tr w:rsidR="00497AE9" w:rsidRPr="008D60A8" w:rsidTr="00E5635A">
        <w:trPr>
          <w:trHeight w:val="20"/>
        </w:trPr>
        <w:tc>
          <w:tcPr>
            <w:tcW w:w="6243" w:type="dxa"/>
            <w:gridSpan w:val="3"/>
            <w:tcBorders>
              <w:top w:val="single" w:sz="4" w:space="0" w:color="auto"/>
              <w:left w:val="single" w:sz="4" w:space="0" w:color="auto"/>
            </w:tcBorders>
            <w:shd w:val="clear" w:color="auto" w:fill="FFFFFF"/>
            <w:vAlign w:val="bottom"/>
          </w:tcPr>
          <w:p w:rsidR="00497AE9" w:rsidRPr="00C92418" w:rsidRDefault="00497AE9" w:rsidP="007D6DC3">
            <w:pPr>
              <w:ind w:left="127"/>
              <w:rPr>
                <w:rFonts w:eastAsia="Calibri"/>
              </w:rPr>
            </w:pPr>
            <w:r w:rsidRPr="00C92418">
              <w:rPr>
                <w:rFonts w:eastAsia="Calibri"/>
                <w:lang w:bidi="uk-UA"/>
              </w:rPr>
              <w:t>Гранично допустиме тижневе навчальне навантаження на учня</w:t>
            </w:r>
          </w:p>
        </w:tc>
        <w:tc>
          <w:tcPr>
            <w:tcW w:w="845" w:type="dxa"/>
            <w:tcBorders>
              <w:top w:val="single" w:sz="4" w:space="0" w:color="auto"/>
              <w:left w:val="single" w:sz="4" w:space="0" w:color="auto"/>
            </w:tcBorders>
            <w:shd w:val="clear" w:color="auto" w:fill="FFFFFF"/>
            <w:vAlign w:val="center"/>
          </w:tcPr>
          <w:p w:rsidR="00497AE9" w:rsidRPr="00C92418" w:rsidRDefault="00497AE9" w:rsidP="007D6DC3">
            <w:pPr>
              <w:ind w:left="124"/>
              <w:jc w:val="center"/>
              <w:rPr>
                <w:rFonts w:eastAsia="Calibri"/>
              </w:rPr>
            </w:pPr>
            <w:r w:rsidRPr="00C92418">
              <w:rPr>
                <w:rFonts w:eastAsia="Calibri"/>
              </w:rPr>
              <w:t>22</w:t>
            </w:r>
          </w:p>
        </w:tc>
        <w:tc>
          <w:tcPr>
            <w:tcW w:w="850" w:type="dxa"/>
            <w:tcBorders>
              <w:top w:val="single" w:sz="4" w:space="0" w:color="auto"/>
              <w:left w:val="single" w:sz="4" w:space="0" w:color="auto"/>
            </w:tcBorders>
            <w:shd w:val="clear" w:color="auto" w:fill="FFFFFF"/>
            <w:vAlign w:val="center"/>
          </w:tcPr>
          <w:p w:rsidR="00497AE9" w:rsidRPr="00C92418" w:rsidRDefault="00497AE9" w:rsidP="007D6DC3">
            <w:pPr>
              <w:ind w:left="124"/>
              <w:jc w:val="center"/>
              <w:rPr>
                <w:rFonts w:eastAsia="Calibri"/>
              </w:rPr>
            </w:pPr>
            <w:r w:rsidRPr="00C92418">
              <w:rPr>
                <w:rFonts w:eastAsia="Calibri"/>
              </w:rPr>
              <w:t>23</w:t>
            </w:r>
          </w:p>
        </w:tc>
        <w:tc>
          <w:tcPr>
            <w:tcW w:w="993" w:type="dxa"/>
            <w:tcBorders>
              <w:top w:val="single" w:sz="4" w:space="0" w:color="auto"/>
              <w:left w:val="single" w:sz="4" w:space="0" w:color="auto"/>
            </w:tcBorders>
            <w:shd w:val="clear" w:color="auto" w:fill="FFFFFF"/>
            <w:vAlign w:val="center"/>
          </w:tcPr>
          <w:p w:rsidR="00497AE9" w:rsidRPr="00C92418" w:rsidRDefault="00497AE9" w:rsidP="007D6DC3">
            <w:pPr>
              <w:ind w:left="124"/>
              <w:jc w:val="center"/>
              <w:rPr>
                <w:rFonts w:eastAsia="Calibri"/>
              </w:rPr>
            </w:pPr>
            <w:r w:rsidRPr="00C92418">
              <w:rPr>
                <w:rFonts w:eastAsia="Calibri"/>
              </w:rPr>
              <w:t>23</w:t>
            </w:r>
          </w:p>
        </w:tc>
        <w:tc>
          <w:tcPr>
            <w:tcW w:w="1134" w:type="dxa"/>
            <w:tcBorders>
              <w:top w:val="single" w:sz="4" w:space="0" w:color="auto"/>
              <w:left w:val="single" w:sz="4" w:space="0" w:color="auto"/>
              <w:right w:val="single" w:sz="4" w:space="0" w:color="auto"/>
            </w:tcBorders>
            <w:shd w:val="clear" w:color="auto" w:fill="FFFFFF"/>
            <w:vAlign w:val="center"/>
          </w:tcPr>
          <w:p w:rsidR="00497AE9" w:rsidRPr="00C92418" w:rsidRDefault="00497AE9" w:rsidP="007D6DC3">
            <w:pPr>
              <w:ind w:left="124"/>
              <w:jc w:val="center"/>
              <w:rPr>
                <w:rFonts w:eastAsia="Calibri"/>
              </w:rPr>
            </w:pPr>
          </w:p>
        </w:tc>
      </w:tr>
      <w:tr w:rsidR="00497AE9" w:rsidRPr="008D60A8" w:rsidTr="00E5635A">
        <w:trPr>
          <w:trHeight w:val="20"/>
        </w:trPr>
        <w:tc>
          <w:tcPr>
            <w:tcW w:w="6243" w:type="dxa"/>
            <w:gridSpan w:val="3"/>
            <w:tcBorders>
              <w:top w:val="single" w:sz="4" w:space="0" w:color="auto"/>
              <w:left w:val="single" w:sz="4" w:space="0" w:color="auto"/>
              <w:bottom w:val="single" w:sz="4" w:space="0" w:color="auto"/>
            </w:tcBorders>
            <w:shd w:val="clear" w:color="auto" w:fill="FFFFFF"/>
            <w:vAlign w:val="bottom"/>
          </w:tcPr>
          <w:p w:rsidR="00497AE9" w:rsidRPr="00C92418" w:rsidRDefault="00497AE9" w:rsidP="007D6DC3">
            <w:pPr>
              <w:ind w:left="127"/>
              <w:rPr>
                <w:rFonts w:eastAsia="Calibri"/>
                <w:b/>
              </w:rPr>
            </w:pPr>
            <w:r w:rsidRPr="00C92418">
              <w:rPr>
                <w:rFonts w:eastAsia="Calibri"/>
                <w:b/>
                <w:lang w:bidi="uk-UA"/>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845" w:type="dxa"/>
            <w:tcBorders>
              <w:top w:val="single" w:sz="4" w:space="0" w:color="auto"/>
              <w:left w:val="single" w:sz="4" w:space="0" w:color="auto"/>
              <w:bottom w:val="single" w:sz="4" w:space="0" w:color="auto"/>
            </w:tcBorders>
            <w:shd w:val="clear" w:color="auto" w:fill="FFFFFF"/>
            <w:vAlign w:val="center"/>
          </w:tcPr>
          <w:p w:rsidR="00497AE9" w:rsidRPr="00C92418" w:rsidRDefault="00497AE9" w:rsidP="007D6DC3">
            <w:pPr>
              <w:ind w:left="124"/>
              <w:jc w:val="center"/>
              <w:rPr>
                <w:rFonts w:eastAsia="Calibri"/>
              </w:rPr>
            </w:pPr>
            <w:r>
              <w:rPr>
                <w:rFonts w:eastAsia="Calibri"/>
              </w:rPr>
              <w:t>23,5</w:t>
            </w:r>
          </w:p>
        </w:tc>
        <w:tc>
          <w:tcPr>
            <w:tcW w:w="850" w:type="dxa"/>
            <w:tcBorders>
              <w:top w:val="single" w:sz="4" w:space="0" w:color="auto"/>
              <w:left w:val="single" w:sz="4" w:space="0" w:color="auto"/>
              <w:bottom w:val="single" w:sz="4" w:space="0" w:color="auto"/>
            </w:tcBorders>
            <w:shd w:val="clear" w:color="auto" w:fill="FFFFFF"/>
            <w:vAlign w:val="center"/>
          </w:tcPr>
          <w:p w:rsidR="00497AE9" w:rsidRPr="00C92418" w:rsidRDefault="00497AE9" w:rsidP="007D6DC3">
            <w:pPr>
              <w:ind w:left="124"/>
              <w:jc w:val="center"/>
              <w:rPr>
                <w:rFonts w:eastAsia="Calibri"/>
              </w:rPr>
            </w:pPr>
            <w:r>
              <w:rPr>
                <w:rFonts w:eastAsia="Calibri"/>
              </w:rPr>
              <w:t>20</w:t>
            </w:r>
          </w:p>
        </w:tc>
        <w:tc>
          <w:tcPr>
            <w:tcW w:w="993" w:type="dxa"/>
            <w:tcBorders>
              <w:top w:val="single" w:sz="4" w:space="0" w:color="auto"/>
              <w:left w:val="single" w:sz="4" w:space="0" w:color="auto"/>
              <w:bottom w:val="single" w:sz="4" w:space="0" w:color="auto"/>
            </w:tcBorders>
            <w:shd w:val="clear" w:color="auto" w:fill="FFFFFF"/>
            <w:vAlign w:val="center"/>
          </w:tcPr>
          <w:p w:rsidR="00497AE9" w:rsidRPr="00C92418" w:rsidRDefault="00497AE9" w:rsidP="007D6DC3">
            <w:pPr>
              <w:ind w:left="124"/>
              <w:jc w:val="center"/>
              <w:rPr>
                <w:rFonts w:eastAsia="Calibri"/>
              </w:rPr>
            </w:pPr>
            <w:r>
              <w:rPr>
                <w:rFonts w:eastAsia="Calibri"/>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97AE9" w:rsidRPr="00C92418" w:rsidRDefault="00497AE9" w:rsidP="007D6DC3">
            <w:pPr>
              <w:ind w:left="124"/>
              <w:jc w:val="center"/>
              <w:rPr>
                <w:rFonts w:eastAsia="Calibri"/>
              </w:rPr>
            </w:pPr>
            <w:r>
              <w:rPr>
                <w:rFonts w:eastAsia="Calibri"/>
              </w:rPr>
              <w:t>63,5</w:t>
            </w:r>
          </w:p>
        </w:tc>
      </w:tr>
    </w:tbl>
    <w:p w:rsidR="00497AE9" w:rsidRPr="008D60A8" w:rsidRDefault="00497AE9" w:rsidP="007D6DC3">
      <w:pPr>
        <w:shd w:val="clear" w:color="auto" w:fill="FFFFFF"/>
        <w:jc w:val="both"/>
        <w:rPr>
          <w:rFonts w:eastAsia="Calibri"/>
        </w:rPr>
      </w:pPr>
      <w:r w:rsidRPr="008D60A8">
        <w:rPr>
          <w:rFonts w:eastAsia="Calibri"/>
          <w:lang w:bidi="uk-U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497AE9" w:rsidRPr="008D60A8" w:rsidRDefault="00497AE9" w:rsidP="007D6DC3">
      <w:pPr>
        <w:shd w:val="clear" w:color="auto" w:fill="FFFFFF"/>
        <w:jc w:val="both"/>
        <w:rPr>
          <w:rFonts w:eastAsia="Calibri"/>
        </w:rPr>
      </w:pPr>
      <w:r w:rsidRPr="008D60A8">
        <w:rPr>
          <w:rFonts w:eastAsia="Calibri"/>
          <w:lang w:bidi="uk-U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497AE9" w:rsidRDefault="00497AE9" w:rsidP="007D6DC3">
      <w:pPr>
        <w:pStyle w:val="2"/>
        <w:keepNext w:val="0"/>
        <w:widowControl w:val="0"/>
        <w:ind w:firstLine="0"/>
        <w:jc w:val="right"/>
        <w:rPr>
          <w:sz w:val="28"/>
          <w:szCs w:val="28"/>
        </w:rPr>
      </w:pPr>
    </w:p>
    <w:p w:rsidR="00497AE9" w:rsidRDefault="00497AE9" w:rsidP="007D6DC3">
      <w:pPr>
        <w:pStyle w:val="2"/>
        <w:keepNext w:val="0"/>
        <w:widowControl w:val="0"/>
        <w:ind w:firstLine="0"/>
        <w:jc w:val="right"/>
        <w:rPr>
          <w:sz w:val="28"/>
          <w:szCs w:val="28"/>
        </w:rPr>
      </w:pPr>
    </w:p>
    <w:p w:rsidR="00497AE9" w:rsidRDefault="00497AE9" w:rsidP="007D6DC3">
      <w:pPr>
        <w:pStyle w:val="2"/>
        <w:keepNext w:val="0"/>
        <w:widowControl w:val="0"/>
        <w:ind w:firstLine="0"/>
        <w:jc w:val="right"/>
        <w:rPr>
          <w:sz w:val="28"/>
          <w:szCs w:val="28"/>
        </w:rPr>
      </w:pPr>
    </w:p>
    <w:p w:rsidR="00497AE9" w:rsidRDefault="00497AE9" w:rsidP="007D6DC3">
      <w:pPr>
        <w:pStyle w:val="2"/>
        <w:keepNext w:val="0"/>
        <w:widowControl w:val="0"/>
        <w:ind w:firstLine="0"/>
        <w:jc w:val="right"/>
        <w:rPr>
          <w:sz w:val="28"/>
          <w:szCs w:val="28"/>
        </w:rPr>
      </w:pPr>
    </w:p>
    <w:p w:rsidR="00497AE9" w:rsidRDefault="00497AE9" w:rsidP="007D6DC3">
      <w:pPr>
        <w:pStyle w:val="2"/>
        <w:keepNext w:val="0"/>
        <w:widowControl w:val="0"/>
        <w:ind w:firstLine="0"/>
        <w:jc w:val="right"/>
        <w:rPr>
          <w:sz w:val="28"/>
          <w:szCs w:val="28"/>
        </w:rPr>
      </w:pPr>
    </w:p>
    <w:p w:rsidR="00497AE9" w:rsidRDefault="00497AE9" w:rsidP="007D6DC3">
      <w:pPr>
        <w:pStyle w:val="2"/>
        <w:keepNext w:val="0"/>
        <w:widowControl w:val="0"/>
        <w:ind w:firstLine="0"/>
        <w:jc w:val="right"/>
        <w:rPr>
          <w:sz w:val="28"/>
          <w:szCs w:val="28"/>
        </w:rPr>
      </w:pPr>
    </w:p>
    <w:p w:rsidR="00497AE9" w:rsidRDefault="00497AE9" w:rsidP="007D6DC3">
      <w:pPr>
        <w:pStyle w:val="2"/>
        <w:keepNext w:val="0"/>
        <w:widowControl w:val="0"/>
        <w:ind w:firstLine="0"/>
        <w:jc w:val="right"/>
        <w:rPr>
          <w:sz w:val="28"/>
          <w:szCs w:val="28"/>
        </w:rPr>
      </w:pPr>
    </w:p>
    <w:p w:rsidR="00497AE9" w:rsidRDefault="00497AE9" w:rsidP="007D6DC3">
      <w:pPr>
        <w:pStyle w:val="2"/>
        <w:keepNext w:val="0"/>
        <w:widowControl w:val="0"/>
        <w:ind w:firstLine="0"/>
        <w:jc w:val="right"/>
        <w:rPr>
          <w:sz w:val="28"/>
          <w:szCs w:val="28"/>
        </w:rPr>
      </w:pPr>
    </w:p>
    <w:p w:rsidR="007D6DC3" w:rsidRDefault="007D6DC3" w:rsidP="007D6DC3">
      <w:pPr>
        <w:rPr>
          <w:lang w:val="uk-UA"/>
        </w:rPr>
      </w:pPr>
    </w:p>
    <w:p w:rsidR="007D6DC3" w:rsidRDefault="007D6DC3" w:rsidP="007D6DC3">
      <w:pPr>
        <w:rPr>
          <w:lang w:val="uk-UA"/>
        </w:rPr>
      </w:pPr>
    </w:p>
    <w:p w:rsidR="007D6DC3" w:rsidRDefault="007D6DC3" w:rsidP="007D6DC3">
      <w:pPr>
        <w:rPr>
          <w:lang w:val="uk-UA"/>
        </w:rPr>
      </w:pPr>
    </w:p>
    <w:p w:rsidR="007D6DC3" w:rsidRPr="007D6DC3" w:rsidRDefault="007D6DC3" w:rsidP="007D6DC3">
      <w:pPr>
        <w:rPr>
          <w:lang w:val="uk-UA"/>
        </w:rPr>
      </w:pPr>
    </w:p>
    <w:p w:rsidR="00497AE9" w:rsidRDefault="00497AE9" w:rsidP="007D6DC3">
      <w:pPr>
        <w:pStyle w:val="2"/>
        <w:keepNext w:val="0"/>
        <w:widowControl w:val="0"/>
        <w:ind w:firstLine="0"/>
        <w:jc w:val="right"/>
        <w:rPr>
          <w:sz w:val="28"/>
          <w:szCs w:val="28"/>
        </w:rPr>
      </w:pPr>
    </w:p>
    <w:p w:rsidR="00806754" w:rsidRPr="007D6DC3" w:rsidRDefault="00806754" w:rsidP="007D6DC3">
      <w:pPr>
        <w:ind w:right="85"/>
        <w:jc w:val="center"/>
        <w:rPr>
          <w:rFonts w:eastAsia="Calibri"/>
          <w:b/>
          <w:bCs/>
          <w:lang w:val="uk-UA"/>
        </w:rPr>
      </w:pPr>
      <w:r w:rsidRPr="007D6DC3">
        <w:rPr>
          <w:rFonts w:eastAsia="Calibri"/>
          <w:b/>
          <w:bCs/>
          <w:lang w:val="uk-UA"/>
        </w:rPr>
        <w:t xml:space="preserve">Освітня програма </w:t>
      </w:r>
      <w:r w:rsidR="00497AE9" w:rsidRPr="007D6DC3">
        <w:rPr>
          <w:b/>
          <w:lang w:val="uk-UA"/>
        </w:rPr>
        <w:t xml:space="preserve">ЗОШ І-ІІ ступеня с. Милятин Іваничівського району </w:t>
      </w:r>
      <w:r w:rsidR="00497AE9" w:rsidRPr="007D6DC3">
        <w:rPr>
          <w:rFonts w:eastAsia="Calibri"/>
          <w:b/>
          <w:bCs/>
          <w:lang w:val="uk-UA"/>
        </w:rPr>
        <w:t xml:space="preserve">Волинської області </w:t>
      </w:r>
    </w:p>
    <w:p w:rsidR="00806754" w:rsidRPr="007D6DC3" w:rsidRDefault="00806754" w:rsidP="007D6DC3">
      <w:pPr>
        <w:ind w:right="85"/>
        <w:jc w:val="center"/>
        <w:rPr>
          <w:rFonts w:eastAsia="Calibri"/>
          <w:b/>
          <w:bCs/>
          <w:lang w:val="uk-UA"/>
        </w:rPr>
      </w:pPr>
      <w:r w:rsidRPr="007D6DC3">
        <w:rPr>
          <w:rFonts w:eastAsia="Calibri"/>
          <w:b/>
          <w:bCs/>
          <w:lang w:val="uk-UA"/>
        </w:rPr>
        <w:t>ІІ ступеня</w:t>
      </w:r>
    </w:p>
    <w:p w:rsidR="00806754" w:rsidRPr="007D6DC3" w:rsidRDefault="00806754" w:rsidP="007D6DC3">
      <w:pPr>
        <w:ind w:right="85"/>
        <w:jc w:val="center"/>
        <w:rPr>
          <w:rFonts w:eastAsia="Calibri"/>
          <w:b/>
          <w:bCs/>
          <w:lang w:val="uk-UA"/>
        </w:rPr>
      </w:pPr>
    </w:p>
    <w:p w:rsidR="00806754" w:rsidRPr="007D6DC3" w:rsidRDefault="00806754" w:rsidP="007D6DC3">
      <w:pPr>
        <w:ind w:firstLine="709"/>
        <w:jc w:val="both"/>
        <w:rPr>
          <w:rFonts w:eastAsia="Calibri"/>
          <w:lang w:val="uk-UA"/>
        </w:rPr>
      </w:pPr>
      <w:r w:rsidRPr="007D6DC3">
        <w:rPr>
          <w:rFonts w:eastAsia="Calibri"/>
          <w:lang w:val="uk-UA"/>
        </w:rPr>
        <w:t xml:space="preserve">Освітня  програма школи ІІ ступеня (базова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w:t>
      </w:r>
    </w:p>
    <w:p w:rsidR="00806754" w:rsidRPr="007D6DC3" w:rsidRDefault="00806754" w:rsidP="007D6DC3">
      <w:pPr>
        <w:ind w:firstLine="709"/>
        <w:jc w:val="both"/>
        <w:rPr>
          <w:rFonts w:eastAsia="Calibri"/>
          <w:lang w:val="uk-UA"/>
        </w:rPr>
      </w:pPr>
      <w:r w:rsidRPr="007D6DC3">
        <w:rPr>
          <w:rFonts w:eastAsia="Calibri"/>
          <w:lang w:val="uk-UA"/>
        </w:rPr>
        <w:t xml:space="preserve">Освітня програма базової середньої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806754" w:rsidRPr="007D6DC3" w:rsidRDefault="00806754" w:rsidP="007D6DC3">
      <w:pPr>
        <w:ind w:firstLine="709"/>
        <w:jc w:val="both"/>
        <w:rPr>
          <w:rFonts w:eastAsia="Calibri"/>
          <w:lang w:val="uk-UA"/>
        </w:rPr>
      </w:pPr>
      <w:r w:rsidRPr="007D6DC3">
        <w:rPr>
          <w:rFonts w:eastAsia="Calibri"/>
          <w:lang w:val="uk-UA"/>
        </w:rPr>
        <w:t xml:space="preserve">Освітня  програма визначає: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(таблиці 10);очікувані результати навчання учнів подані в рамках навчальних програм, перелік яких наведено в таблиці 18; пропонований зміст навчальних програм, які мають гриф «Затверджено Міністерством освіти і науки України» і розміщені на офіційному веб-сайті МОН); рекомендовані форми організації освітнього процесу та інструменти системи внутрішнього забезпечення якості освіти;вимоги до осіб, які можуть розпочати навчання за цією освітньою програмою. </w:t>
      </w:r>
    </w:p>
    <w:p w:rsidR="00806754" w:rsidRPr="007D6DC3" w:rsidRDefault="00806754" w:rsidP="007D6DC3">
      <w:pPr>
        <w:ind w:firstLine="709"/>
        <w:rPr>
          <w:rFonts w:eastAsia="Calibri"/>
          <w:lang w:val="uk-UA"/>
        </w:rPr>
      </w:pPr>
      <w:r w:rsidRPr="007D6DC3">
        <w:rPr>
          <w:rFonts w:eastAsia="Calibri"/>
          <w:i/>
          <w:lang w:val="uk-UA"/>
        </w:rPr>
        <w:t>Загальний обсяг навчального навантаження та орієнтовна тривалість і можливі взаємозв’язки освітніх галузей, предметів, дисциплін</w:t>
      </w:r>
      <w:r w:rsidRPr="007D6DC3">
        <w:rPr>
          <w:rFonts w:eastAsia="Calibri"/>
          <w:lang w:val="uk-UA"/>
        </w:rPr>
        <w:t xml:space="preserve">. Загальний обсяг навчального навантаження для учнів 5-9-х класів закладів загальної середньої освіти </w:t>
      </w:r>
      <w:r w:rsidRPr="007D6DC3">
        <w:rPr>
          <w:rFonts w:eastAsia="Calibri"/>
          <w:color w:val="000000" w:themeColor="text1"/>
          <w:lang w:val="uk-UA"/>
        </w:rPr>
        <w:t>складає 5845 годин/навчальний рік: для 5-х класів – 1050 годин/навчальний рік, для 6-х класів – 1155 годин/навчальний рік, для 7-х класів – 1172,5 годин/навчальний рік, для 8-х класів – 1207,5 годин/ навчаль-ний рік, для 9-х класів – 1260 годин/навч</w:t>
      </w:r>
      <w:r w:rsidRPr="007D6DC3">
        <w:rPr>
          <w:rFonts w:eastAsia="Calibri"/>
          <w:lang w:val="uk-UA"/>
        </w:rPr>
        <w:t xml:space="preserve">альний рік. Детальний розподіл навчального навантаження на тиждень окреслено у навчальних планах закладів загальної середньої освіти ІІ ступеня (далі – навчальний план)(додатки </w:t>
      </w:r>
      <w:r w:rsidR="00AB5EDB" w:rsidRPr="007D6DC3">
        <w:rPr>
          <w:rFonts w:eastAsia="Calibri"/>
          <w:lang w:val="uk-UA"/>
        </w:rPr>
        <w:t>3</w:t>
      </w:r>
      <w:r w:rsidRPr="007D6DC3">
        <w:rPr>
          <w:rFonts w:eastAsia="Calibri"/>
          <w:lang w:val="uk-UA"/>
        </w:rPr>
        <w:t xml:space="preserve">- </w:t>
      </w:r>
      <w:r w:rsidR="00AB5EDB" w:rsidRPr="007D6DC3">
        <w:rPr>
          <w:rFonts w:eastAsia="Calibri"/>
          <w:lang w:val="uk-UA"/>
        </w:rPr>
        <w:t>5</w:t>
      </w:r>
      <w:r w:rsidRPr="007D6DC3">
        <w:rPr>
          <w:rFonts w:eastAsia="Calibri"/>
          <w:lang w:val="uk-UA"/>
        </w:rPr>
        <w:t xml:space="preserve">). </w:t>
      </w:r>
    </w:p>
    <w:p w:rsidR="00806754" w:rsidRPr="007D6DC3" w:rsidRDefault="00806754" w:rsidP="007D6DC3">
      <w:pPr>
        <w:ind w:firstLine="709"/>
        <w:jc w:val="both"/>
        <w:rPr>
          <w:rFonts w:ascii="Calibri" w:eastAsia="Calibri" w:hAnsi="Calibri"/>
          <w:lang w:val="uk-UA"/>
        </w:rPr>
      </w:pPr>
      <w:r w:rsidRPr="007D6DC3">
        <w:rPr>
          <w:rFonts w:eastAsia="Calibri"/>
          <w:lang w:val="uk-UA"/>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806754" w:rsidRPr="007D6DC3" w:rsidRDefault="00806754" w:rsidP="007D6DC3">
      <w:pPr>
        <w:ind w:right="85" w:firstLine="709"/>
        <w:jc w:val="both"/>
        <w:rPr>
          <w:rFonts w:ascii="Calibri" w:eastAsia="Calibri" w:hAnsi="Calibri"/>
          <w:lang w:val="uk-UA"/>
        </w:rPr>
      </w:pPr>
      <w:r w:rsidRPr="007D6DC3">
        <w:rPr>
          <w:rFonts w:eastAsia="Calibri"/>
          <w:lang w:val="uk-UA"/>
        </w:rPr>
        <w:t>Варіативна складова</w:t>
      </w:r>
      <w:r w:rsidRPr="007D6DC3">
        <w:rPr>
          <w:rFonts w:eastAsia="Calibri"/>
          <w:color w:val="FF213C"/>
          <w:lang w:val="uk-UA"/>
        </w:rPr>
        <w:t xml:space="preserve"> </w:t>
      </w:r>
      <w:r w:rsidRPr="007D6DC3">
        <w:rPr>
          <w:rFonts w:eastAsia="Calibri"/>
          <w:lang w:val="uk-UA"/>
        </w:rPr>
        <w:t>використовується на: 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Вчитель зазначає проведені уроки у частині класного журналу, відведеного для предмета, на підсилення якого використано зазначені години; запровадження факультативів.</w:t>
      </w:r>
    </w:p>
    <w:p w:rsidR="00806754" w:rsidRPr="007D6DC3" w:rsidRDefault="00806754" w:rsidP="007D6DC3">
      <w:pPr>
        <w:ind w:firstLine="709"/>
        <w:jc w:val="both"/>
        <w:rPr>
          <w:rFonts w:ascii="Calibri" w:eastAsia="Calibri" w:hAnsi="Calibri"/>
          <w:lang w:val="uk-UA"/>
        </w:rPr>
      </w:pPr>
      <w:r w:rsidRPr="007D6DC3">
        <w:rPr>
          <w:rFonts w:eastAsia="Calibri"/>
          <w:lang w:val="uk-UA"/>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806754" w:rsidRPr="007D6DC3" w:rsidRDefault="00806754" w:rsidP="007D6DC3">
      <w:pPr>
        <w:shd w:val="clear" w:color="auto" w:fill="FFFFFF"/>
        <w:ind w:firstLine="709"/>
        <w:jc w:val="both"/>
        <w:rPr>
          <w:rFonts w:eastAsia="Calibri"/>
          <w:lang w:val="uk-UA"/>
        </w:rPr>
      </w:pPr>
      <w:r w:rsidRPr="007D6DC3">
        <w:rPr>
          <w:rFonts w:eastAsia="Calibri"/>
          <w:lang w:val="uk-UA"/>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w:t>
      </w:r>
      <w:r w:rsidR="00E5635A" w:rsidRPr="007D6DC3">
        <w:rPr>
          <w:rFonts w:eastAsia="Calibri"/>
          <w:lang w:val="uk-UA"/>
        </w:rPr>
        <w:t>складової навчального  плану</w:t>
      </w:r>
      <w:r w:rsidRPr="007D6DC3">
        <w:rPr>
          <w:rFonts w:eastAsia="Calibri"/>
          <w:lang w:val="uk-UA"/>
        </w:rPr>
        <w:t xml:space="preserve">. </w:t>
      </w:r>
    </w:p>
    <w:p w:rsidR="00806754" w:rsidRPr="007D6DC3" w:rsidRDefault="00806754" w:rsidP="007D6DC3">
      <w:pPr>
        <w:shd w:val="clear" w:color="auto" w:fill="FFFFFF"/>
        <w:ind w:firstLine="709"/>
        <w:jc w:val="both"/>
        <w:rPr>
          <w:rFonts w:eastAsia="Calibri"/>
          <w:lang w:val="uk-UA"/>
        </w:rPr>
      </w:pPr>
      <w:r w:rsidRPr="007D6DC3">
        <w:rPr>
          <w:rFonts w:eastAsia="Calibri"/>
          <w:lang w:val="uk-UA"/>
        </w:rPr>
        <w:t xml:space="preserve">Змістове наповнення предмета «Фізична культура» школа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 </w:t>
      </w:r>
    </w:p>
    <w:p w:rsidR="00806754" w:rsidRPr="007D6DC3" w:rsidRDefault="00806754" w:rsidP="007D6DC3">
      <w:pPr>
        <w:ind w:right="85" w:firstLine="709"/>
        <w:jc w:val="both"/>
        <w:rPr>
          <w:rFonts w:ascii="Calibri" w:eastAsia="Calibri" w:hAnsi="Calibri"/>
          <w:lang w:val="uk-UA"/>
        </w:rPr>
      </w:pPr>
      <w:r w:rsidRPr="007D6DC3">
        <w:rPr>
          <w:rFonts w:eastAsia="Calibri"/>
          <w:lang w:val="uk-UA"/>
        </w:rPr>
        <w:t xml:space="preserve">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w:t>
      </w:r>
      <w:r w:rsidRPr="007D6DC3">
        <w:rPr>
          <w:rFonts w:eastAsia="Calibri"/>
          <w:lang w:val="uk-UA"/>
        </w:rPr>
        <w:lastRenderedPageBreak/>
        <w:t>години фізичної культури не враховуються при визначенні гранично допустимого навантаження учнів.</w:t>
      </w:r>
    </w:p>
    <w:p w:rsidR="00806754" w:rsidRPr="007D6DC3" w:rsidRDefault="00E5635A" w:rsidP="007D6DC3">
      <w:pPr>
        <w:ind w:firstLine="709"/>
        <w:jc w:val="both"/>
        <w:rPr>
          <w:rFonts w:ascii="Calibri" w:eastAsia="Calibri" w:hAnsi="Calibri"/>
          <w:lang w:val="uk-UA"/>
        </w:rPr>
      </w:pPr>
      <w:r w:rsidRPr="007D6DC3">
        <w:rPr>
          <w:rFonts w:eastAsia="Calibri"/>
          <w:lang w:val="uk-UA"/>
        </w:rPr>
        <w:t>Навчальний план зорієнтований</w:t>
      </w:r>
      <w:r w:rsidR="00806754" w:rsidRPr="007D6DC3">
        <w:rPr>
          <w:rFonts w:eastAsia="Calibri"/>
          <w:lang w:val="uk-UA"/>
        </w:rPr>
        <w:t xml:space="preserve"> на роботу основної школи за 5-денним навчальним тижнем.</w:t>
      </w:r>
    </w:p>
    <w:p w:rsidR="00806754" w:rsidRPr="007D6DC3" w:rsidRDefault="00806754" w:rsidP="007D6DC3">
      <w:pPr>
        <w:ind w:firstLine="709"/>
        <w:jc w:val="both"/>
        <w:rPr>
          <w:highlight w:val="white"/>
          <w:lang w:val="uk-UA"/>
        </w:rPr>
      </w:pPr>
      <w:r w:rsidRPr="007D6DC3">
        <w:rPr>
          <w:rFonts w:eastAsia="Calibri"/>
          <w:i/>
          <w:lang w:val="uk-UA"/>
        </w:rPr>
        <w:t>Очікувані результати навчання здобувачів освіти.</w:t>
      </w:r>
      <w:r w:rsidRPr="007D6DC3">
        <w:rPr>
          <w:rFonts w:eastAsia="Calibri"/>
          <w:lang w:val="uk-UA"/>
        </w:rPr>
        <w:t xml:space="preserve"> 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Результати навчання повинні</w:t>
      </w:r>
      <w:r w:rsidRPr="007D6DC3">
        <w:rPr>
          <w:highlight w:val="white"/>
          <w:lang w:val="uk-UA"/>
        </w:rPr>
        <w:t xml:space="preserve"> робити внесок у формування ключових компетентностей учнів.</w:t>
      </w:r>
    </w:p>
    <w:tbl>
      <w:tblPr>
        <w:tblW w:w="11340" w:type="dxa"/>
        <w:tblInd w:w="-10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872"/>
        <w:gridCol w:w="2269"/>
        <w:gridCol w:w="8199"/>
      </w:tblGrid>
      <w:tr w:rsidR="00806754" w:rsidRPr="007D6DC3" w:rsidTr="00AB5EDB">
        <w:tc>
          <w:tcPr>
            <w:tcW w:w="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jc w:val="center"/>
              <w:rPr>
                <w:highlight w:val="white"/>
                <w:lang w:val="uk-UA"/>
              </w:rPr>
            </w:pPr>
            <w:r w:rsidRPr="007D6DC3">
              <w:rPr>
                <w:highlight w:val="white"/>
                <w:lang w:val="uk-UA"/>
              </w:rPr>
              <w:t>№ з/п</w:t>
            </w:r>
          </w:p>
        </w:tc>
        <w:tc>
          <w:tcPr>
            <w:tcW w:w="22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jc w:val="center"/>
              <w:rPr>
                <w:b/>
                <w:highlight w:val="white"/>
                <w:lang w:val="uk-UA"/>
              </w:rPr>
            </w:pPr>
            <w:r w:rsidRPr="007D6DC3">
              <w:rPr>
                <w:b/>
                <w:lang w:val="uk-UA"/>
              </w:rPr>
              <w:t>Ключові компетентності</w:t>
            </w:r>
          </w:p>
        </w:tc>
        <w:tc>
          <w:tcPr>
            <w:tcW w:w="819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jc w:val="center"/>
              <w:rPr>
                <w:b/>
                <w:highlight w:val="white"/>
                <w:lang w:val="uk-UA"/>
              </w:rPr>
            </w:pPr>
            <w:r w:rsidRPr="007D6DC3">
              <w:rPr>
                <w:b/>
                <w:highlight w:val="white"/>
                <w:lang w:val="uk-UA"/>
              </w:rPr>
              <w:t>Компоненти</w:t>
            </w:r>
          </w:p>
        </w:tc>
      </w:tr>
      <w:tr w:rsidR="00806754" w:rsidRPr="007D6DC3" w:rsidTr="00AB5EDB">
        <w:tc>
          <w:tcPr>
            <w:tcW w:w="87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1</w:t>
            </w:r>
          </w:p>
        </w:tc>
        <w:tc>
          <w:tcPr>
            <w:tcW w:w="226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Спілкування державною (і рідною — у разі відмінності) мовами</w:t>
            </w:r>
          </w:p>
        </w:tc>
        <w:tc>
          <w:tcPr>
            <w:tcW w:w="819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b/>
                <w:i/>
                <w:highlight w:val="white"/>
                <w:lang w:val="uk-UA"/>
              </w:rPr>
              <w:t>Уміння:</w:t>
            </w:r>
            <w:r w:rsidRPr="007D6DC3">
              <w:rPr>
                <w:highlight w:val="white"/>
                <w:lang w:val="uk-U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7D6DC3">
              <w:rPr>
                <w:lang w:val="uk-UA"/>
              </w:rPr>
              <w:t>уникнення невнормованих іншомовних запозичень у спілкуванні на тематику</w:t>
            </w:r>
            <w:r w:rsidRPr="007D6DC3">
              <w:rPr>
                <w:highlight w:val="white"/>
                <w:lang w:val="uk-UA"/>
              </w:rPr>
              <w:t xml:space="preserve"> окремого предмета; поповнювати свій словниковий запас.</w:t>
            </w:r>
          </w:p>
          <w:p w:rsidR="00806754" w:rsidRPr="007D6DC3" w:rsidRDefault="00806754" w:rsidP="007D6DC3">
            <w:pPr>
              <w:rPr>
                <w:highlight w:val="white"/>
                <w:lang w:val="uk-UA"/>
              </w:rPr>
            </w:pPr>
            <w:r w:rsidRPr="007D6DC3">
              <w:rPr>
                <w:b/>
                <w:i/>
                <w:highlight w:val="white"/>
                <w:lang w:val="uk-UA"/>
              </w:rPr>
              <w:t>Ставлення:</w:t>
            </w:r>
            <w:r w:rsidRPr="007D6DC3">
              <w:rPr>
                <w:highlight w:val="white"/>
                <w:lang w:val="uk-UA"/>
              </w:rPr>
              <w:t xml:space="preserve"> розуміння важливості чітких та лаконічних формулювань.</w:t>
            </w:r>
          </w:p>
          <w:p w:rsidR="00806754" w:rsidRPr="007D6DC3" w:rsidRDefault="00806754" w:rsidP="007D6DC3">
            <w:pPr>
              <w:rPr>
                <w:highlight w:val="white"/>
                <w:lang w:val="uk-UA"/>
              </w:rPr>
            </w:pPr>
            <w:r w:rsidRPr="007D6DC3">
              <w:rPr>
                <w:b/>
                <w:i/>
                <w:highlight w:val="white"/>
                <w:lang w:val="uk-UA"/>
              </w:rPr>
              <w:t>Навчальні ресурси:</w:t>
            </w:r>
            <w:r w:rsidRPr="007D6DC3">
              <w:rPr>
                <w:highlight w:val="white"/>
                <w:lang w:val="uk-UA"/>
              </w:rPr>
              <w:t xml:space="preserve"> означення понять, формулювання властивостей, доведення правил, теорем</w:t>
            </w:r>
          </w:p>
        </w:tc>
      </w:tr>
      <w:tr w:rsidR="00806754" w:rsidRPr="007D6DC3" w:rsidTr="00AB5EDB">
        <w:tc>
          <w:tcPr>
            <w:tcW w:w="87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2</w:t>
            </w:r>
          </w:p>
        </w:tc>
        <w:tc>
          <w:tcPr>
            <w:tcW w:w="2269" w:type="dxa"/>
            <w:tcBorders>
              <w:bottom w:val="single" w:sz="8" w:space="0" w:color="000000"/>
              <w:right w:val="single" w:sz="8" w:space="0" w:color="000000"/>
            </w:tcBorders>
            <w:tcMar>
              <w:top w:w="100" w:type="dxa"/>
              <w:left w:w="100" w:type="dxa"/>
              <w:bottom w:w="100" w:type="dxa"/>
              <w:right w:w="100" w:type="dxa"/>
            </w:tcMar>
          </w:tcPr>
          <w:p w:rsidR="00806754" w:rsidRPr="007D6DC3" w:rsidRDefault="00E5635A" w:rsidP="007D6DC3">
            <w:pPr>
              <w:rPr>
                <w:highlight w:val="white"/>
                <w:lang w:val="uk-UA"/>
              </w:rPr>
            </w:pPr>
            <w:r w:rsidRPr="007D6DC3">
              <w:rPr>
                <w:highlight w:val="white"/>
                <w:lang w:val="uk-UA"/>
              </w:rPr>
              <w:t>Спілкування іноземною мовою</w:t>
            </w:r>
          </w:p>
        </w:tc>
        <w:tc>
          <w:tcPr>
            <w:tcW w:w="819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b/>
                <w:i/>
                <w:highlight w:val="white"/>
                <w:lang w:val="uk-UA"/>
              </w:rPr>
              <w:t>Уміння:</w:t>
            </w:r>
            <w:r w:rsidRPr="007D6DC3">
              <w:rPr>
                <w:highlight w:val="white"/>
                <w:lang w:val="uk-UA"/>
              </w:rPr>
              <w:t xml:space="preserve"> </w:t>
            </w:r>
            <w:r w:rsidRPr="007D6DC3">
              <w:rPr>
                <w:rFonts w:eastAsia="Calibri"/>
                <w:lang w:val="uk-U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806754" w:rsidRPr="007D6DC3" w:rsidRDefault="00806754" w:rsidP="007D6DC3">
            <w:pPr>
              <w:rPr>
                <w:highlight w:val="white"/>
                <w:lang w:val="uk-UA"/>
              </w:rPr>
            </w:pPr>
            <w:r w:rsidRPr="007D6DC3">
              <w:rPr>
                <w:b/>
                <w:i/>
                <w:highlight w:val="white"/>
                <w:lang w:val="uk-UA"/>
              </w:rPr>
              <w:t>Ставлення:</w:t>
            </w:r>
            <w:r w:rsidRPr="007D6DC3">
              <w:rPr>
                <w:highlight w:val="white"/>
                <w:lang w:val="uk-UA"/>
              </w:rPr>
              <w:t xml:space="preserve"> </w:t>
            </w:r>
            <w:r w:rsidRPr="007D6DC3">
              <w:rPr>
                <w:rFonts w:eastAsia="Calibri"/>
                <w:lang w:val="uk-U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806754" w:rsidRPr="007D6DC3" w:rsidRDefault="00806754" w:rsidP="007D6DC3">
            <w:pPr>
              <w:rPr>
                <w:highlight w:val="white"/>
                <w:lang w:val="uk-UA"/>
              </w:rPr>
            </w:pPr>
            <w:r w:rsidRPr="007D6DC3">
              <w:rPr>
                <w:b/>
                <w:i/>
                <w:highlight w:val="white"/>
                <w:lang w:val="uk-UA"/>
              </w:rPr>
              <w:t>Навчальні ресурси:</w:t>
            </w:r>
            <w:r w:rsidRPr="007D6DC3">
              <w:rPr>
                <w:highlight w:val="white"/>
                <w:lang w:val="uk-UA"/>
              </w:rPr>
              <w:t xml:space="preserve"> </w:t>
            </w:r>
            <w:r w:rsidRPr="007D6DC3">
              <w:rPr>
                <w:rFonts w:eastAsia="Calibri"/>
                <w:lang w:val="uk-UA"/>
              </w:rPr>
              <w:t>підручники, словники, довідкова література, мультимедійні засоби, адаптовані іншомовні тексти.</w:t>
            </w:r>
          </w:p>
        </w:tc>
      </w:tr>
      <w:tr w:rsidR="00806754" w:rsidRPr="007D6DC3" w:rsidTr="00AB5EDB">
        <w:tc>
          <w:tcPr>
            <w:tcW w:w="87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3</w:t>
            </w:r>
          </w:p>
        </w:tc>
        <w:tc>
          <w:tcPr>
            <w:tcW w:w="226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Математична компетентність</w:t>
            </w:r>
          </w:p>
        </w:tc>
        <w:tc>
          <w:tcPr>
            <w:tcW w:w="819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b/>
                <w:i/>
                <w:highlight w:val="white"/>
                <w:lang w:val="uk-UA"/>
              </w:rPr>
              <w:t>Уміння:</w:t>
            </w:r>
            <w:r w:rsidRPr="007D6DC3">
              <w:rPr>
                <w:highlight w:val="white"/>
                <w:lang w:val="uk-U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806754" w:rsidRPr="007D6DC3" w:rsidRDefault="00806754" w:rsidP="007D6DC3">
            <w:pPr>
              <w:rPr>
                <w:highlight w:val="white"/>
                <w:lang w:val="uk-UA"/>
              </w:rPr>
            </w:pPr>
            <w:r w:rsidRPr="007D6DC3">
              <w:rPr>
                <w:b/>
                <w:i/>
                <w:highlight w:val="white"/>
                <w:lang w:val="uk-UA"/>
              </w:rPr>
              <w:t>Ставлення:</w:t>
            </w:r>
            <w:r w:rsidRPr="007D6DC3">
              <w:rPr>
                <w:highlight w:val="white"/>
                <w:lang w:val="uk-U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806754" w:rsidRPr="007D6DC3" w:rsidRDefault="00806754" w:rsidP="007D6DC3">
            <w:pPr>
              <w:rPr>
                <w:highlight w:val="white"/>
                <w:lang w:val="uk-UA"/>
              </w:rPr>
            </w:pPr>
            <w:r w:rsidRPr="007D6DC3">
              <w:rPr>
                <w:b/>
                <w:i/>
                <w:highlight w:val="white"/>
                <w:lang w:val="uk-UA"/>
              </w:rPr>
              <w:t>Навчальні ресурси:</w:t>
            </w:r>
            <w:r w:rsidRPr="007D6DC3">
              <w:rPr>
                <w:highlight w:val="white"/>
                <w:lang w:val="uk-UA"/>
              </w:rPr>
              <w:t xml:space="preserve"> розв'язування математичних задач, і обов’язково таких, що моделюють реальні життєві ситуації</w:t>
            </w:r>
          </w:p>
        </w:tc>
      </w:tr>
      <w:tr w:rsidR="00806754" w:rsidRPr="00DE2C1F" w:rsidTr="00AB5EDB">
        <w:tc>
          <w:tcPr>
            <w:tcW w:w="87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4</w:t>
            </w:r>
          </w:p>
        </w:tc>
        <w:tc>
          <w:tcPr>
            <w:tcW w:w="226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 xml:space="preserve">Основні компетентності у </w:t>
            </w:r>
            <w:r w:rsidRPr="007D6DC3">
              <w:rPr>
                <w:highlight w:val="white"/>
                <w:lang w:val="uk-UA"/>
              </w:rPr>
              <w:lastRenderedPageBreak/>
              <w:t>природничих науках і технологіях</w:t>
            </w:r>
          </w:p>
        </w:tc>
        <w:tc>
          <w:tcPr>
            <w:tcW w:w="819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b/>
                <w:i/>
                <w:highlight w:val="white"/>
                <w:lang w:val="uk-UA"/>
              </w:rPr>
              <w:lastRenderedPageBreak/>
              <w:t>Уміння:</w:t>
            </w:r>
            <w:r w:rsidRPr="007D6DC3">
              <w:rPr>
                <w:highlight w:val="white"/>
                <w:lang w:val="uk-UA"/>
              </w:rPr>
              <w:t xml:space="preserve"> розпізнавати проблеми, що виникають у довкіллі; будувати та досліджувати природні явища і процеси</w:t>
            </w:r>
            <w:r w:rsidRPr="007D6DC3">
              <w:rPr>
                <w:lang w:val="uk-UA"/>
              </w:rPr>
              <w:t xml:space="preserve">; послуговуватися технологічними </w:t>
            </w:r>
            <w:r w:rsidRPr="007D6DC3">
              <w:rPr>
                <w:lang w:val="uk-UA"/>
              </w:rPr>
              <w:lastRenderedPageBreak/>
              <w:t>пристроями</w:t>
            </w:r>
            <w:r w:rsidRPr="007D6DC3">
              <w:rPr>
                <w:highlight w:val="white"/>
                <w:lang w:val="uk-UA"/>
              </w:rPr>
              <w:t>.</w:t>
            </w:r>
          </w:p>
          <w:p w:rsidR="00806754" w:rsidRPr="007D6DC3" w:rsidRDefault="00806754" w:rsidP="007D6DC3">
            <w:pPr>
              <w:rPr>
                <w:highlight w:val="white"/>
                <w:lang w:val="uk-UA"/>
              </w:rPr>
            </w:pPr>
            <w:r w:rsidRPr="007D6DC3">
              <w:rPr>
                <w:b/>
                <w:i/>
                <w:highlight w:val="white"/>
                <w:lang w:val="uk-UA"/>
              </w:rPr>
              <w:t>Ставлення:</w:t>
            </w:r>
            <w:r w:rsidRPr="007D6DC3">
              <w:rPr>
                <w:highlight w:val="white"/>
                <w:lang w:val="uk-UA"/>
              </w:rPr>
              <w:t xml:space="preserve"> усвідомлення важливості природничих наук як універсальної мови науки, техніки та технологій.</w:t>
            </w:r>
            <w:r w:rsidRPr="007D6DC3">
              <w:rPr>
                <w:lang w:val="uk-UA"/>
              </w:rPr>
              <w:t xml:space="preserve"> усвідомлення ролі наукових ідей в сучасних інформаційних технологіях</w:t>
            </w:r>
          </w:p>
          <w:p w:rsidR="00806754" w:rsidRPr="007D6DC3" w:rsidRDefault="00806754" w:rsidP="007D6DC3">
            <w:pPr>
              <w:rPr>
                <w:highlight w:val="white"/>
                <w:lang w:val="uk-UA"/>
              </w:rPr>
            </w:pPr>
            <w:r w:rsidRPr="007D6DC3">
              <w:rPr>
                <w:b/>
                <w:i/>
                <w:highlight w:val="white"/>
                <w:lang w:val="uk-UA"/>
              </w:rPr>
              <w:t>Навчальні ресурси:</w:t>
            </w:r>
            <w:r w:rsidRPr="007D6DC3">
              <w:rPr>
                <w:highlight w:val="white"/>
                <w:lang w:val="uk-U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806754" w:rsidRPr="007D6DC3" w:rsidTr="00AB5EDB">
        <w:tc>
          <w:tcPr>
            <w:tcW w:w="87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lastRenderedPageBreak/>
              <w:t>5</w:t>
            </w:r>
          </w:p>
        </w:tc>
        <w:tc>
          <w:tcPr>
            <w:tcW w:w="226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Інформаційно-цифрова компетентність</w:t>
            </w:r>
          </w:p>
        </w:tc>
        <w:tc>
          <w:tcPr>
            <w:tcW w:w="819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b/>
                <w:i/>
                <w:highlight w:val="white"/>
                <w:lang w:val="uk-UA"/>
              </w:rPr>
              <w:t>Уміння:</w:t>
            </w:r>
            <w:r w:rsidRPr="007D6DC3">
              <w:rPr>
                <w:highlight w:val="white"/>
                <w:lang w:val="uk-U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806754" w:rsidRPr="007D6DC3" w:rsidRDefault="00806754" w:rsidP="007D6DC3">
            <w:pPr>
              <w:rPr>
                <w:highlight w:val="white"/>
                <w:lang w:val="uk-UA"/>
              </w:rPr>
            </w:pPr>
            <w:r w:rsidRPr="007D6DC3">
              <w:rPr>
                <w:b/>
                <w:i/>
                <w:highlight w:val="white"/>
                <w:lang w:val="uk-UA"/>
              </w:rPr>
              <w:t>Ставлення:</w:t>
            </w:r>
            <w:r w:rsidRPr="007D6DC3">
              <w:rPr>
                <w:highlight w:val="white"/>
                <w:lang w:val="uk-U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806754" w:rsidRPr="007D6DC3" w:rsidRDefault="00806754" w:rsidP="007D6DC3">
            <w:pPr>
              <w:rPr>
                <w:highlight w:val="white"/>
                <w:lang w:val="uk-UA"/>
              </w:rPr>
            </w:pPr>
            <w:r w:rsidRPr="007D6DC3">
              <w:rPr>
                <w:b/>
                <w:i/>
                <w:highlight w:val="white"/>
                <w:lang w:val="uk-UA"/>
              </w:rPr>
              <w:t>Навчальні ресурси:</w:t>
            </w:r>
            <w:r w:rsidRPr="007D6DC3">
              <w:rPr>
                <w:highlight w:val="white"/>
                <w:lang w:val="uk-UA"/>
              </w:rPr>
              <w:t xml:space="preserve"> візуалізація даних, побудова графіків та діаграм за допомогою програмних засобів</w:t>
            </w:r>
          </w:p>
        </w:tc>
      </w:tr>
      <w:tr w:rsidR="00806754" w:rsidRPr="00DE2C1F" w:rsidTr="00AB5EDB">
        <w:tc>
          <w:tcPr>
            <w:tcW w:w="87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6</w:t>
            </w:r>
          </w:p>
        </w:tc>
        <w:tc>
          <w:tcPr>
            <w:tcW w:w="226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Уміння вчитися впродовж життя</w:t>
            </w:r>
          </w:p>
        </w:tc>
        <w:tc>
          <w:tcPr>
            <w:tcW w:w="819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b/>
                <w:i/>
                <w:highlight w:val="white"/>
                <w:lang w:val="uk-UA"/>
              </w:rPr>
              <w:t>Уміння:</w:t>
            </w:r>
            <w:r w:rsidRPr="007D6DC3">
              <w:rPr>
                <w:highlight w:val="white"/>
                <w:lang w:val="uk-U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806754" w:rsidRPr="007D6DC3" w:rsidRDefault="00806754" w:rsidP="007D6DC3">
            <w:pPr>
              <w:rPr>
                <w:highlight w:val="white"/>
                <w:lang w:val="uk-UA"/>
              </w:rPr>
            </w:pPr>
            <w:r w:rsidRPr="007D6DC3">
              <w:rPr>
                <w:b/>
                <w:i/>
                <w:highlight w:val="white"/>
                <w:lang w:val="uk-UA"/>
              </w:rPr>
              <w:t>Ставлення:</w:t>
            </w:r>
            <w:r w:rsidRPr="007D6DC3">
              <w:rPr>
                <w:highlight w:val="white"/>
                <w:lang w:val="uk-U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806754" w:rsidRPr="007D6DC3" w:rsidRDefault="00806754" w:rsidP="007D6DC3">
            <w:pPr>
              <w:rPr>
                <w:highlight w:val="white"/>
                <w:lang w:val="uk-UA"/>
              </w:rPr>
            </w:pPr>
            <w:r w:rsidRPr="007D6DC3">
              <w:rPr>
                <w:b/>
                <w:i/>
                <w:highlight w:val="white"/>
                <w:lang w:val="uk-UA"/>
              </w:rPr>
              <w:t>Навчальні ресурси:</w:t>
            </w:r>
            <w:r w:rsidRPr="007D6DC3">
              <w:rPr>
                <w:highlight w:val="white"/>
                <w:lang w:val="uk-UA"/>
              </w:rPr>
              <w:t xml:space="preserve"> моделювання власної освітньої траєкторії</w:t>
            </w:r>
          </w:p>
        </w:tc>
      </w:tr>
      <w:tr w:rsidR="00806754" w:rsidRPr="00DE2C1F" w:rsidTr="00AB5EDB">
        <w:tc>
          <w:tcPr>
            <w:tcW w:w="87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7</w:t>
            </w:r>
          </w:p>
        </w:tc>
        <w:tc>
          <w:tcPr>
            <w:tcW w:w="226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Ініціативність і підприємливість</w:t>
            </w:r>
          </w:p>
        </w:tc>
        <w:tc>
          <w:tcPr>
            <w:tcW w:w="819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b/>
                <w:i/>
                <w:highlight w:val="white"/>
                <w:lang w:val="uk-UA"/>
              </w:rPr>
              <w:t>Уміння:</w:t>
            </w:r>
            <w:r w:rsidRPr="007D6DC3">
              <w:rPr>
                <w:highlight w:val="white"/>
                <w:lang w:val="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806754" w:rsidRPr="007D6DC3" w:rsidRDefault="00806754" w:rsidP="007D6DC3">
            <w:pPr>
              <w:rPr>
                <w:highlight w:val="white"/>
                <w:lang w:val="uk-UA"/>
              </w:rPr>
            </w:pPr>
            <w:r w:rsidRPr="007D6DC3">
              <w:rPr>
                <w:b/>
                <w:i/>
                <w:highlight w:val="white"/>
                <w:lang w:val="uk-UA"/>
              </w:rPr>
              <w:t>Ставлення:</w:t>
            </w:r>
            <w:r w:rsidRPr="007D6DC3">
              <w:rPr>
                <w:highlight w:val="white"/>
                <w:lang w:val="uk-U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806754" w:rsidRPr="007D6DC3" w:rsidRDefault="00806754" w:rsidP="007D6DC3">
            <w:pPr>
              <w:rPr>
                <w:highlight w:val="white"/>
                <w:lang w:val="uk-UA"/>
              </w:rPr>
            </w:pPr>
            <w:r w:rsidRPr="007D6DC3">
              <w:rPr>
                <w:b/>
                <w:i/>
                <w:highlight w:val="white"/>
                <w:lang w:val="uk-UA"/>
              </w:rPr>
              <w:t>Навчальні ресурси:</w:t>
            </w:r>
            <w:r w:rsidRPr="007D6DC3">
              <w:rPr>
                <w:highlight w:val="white"/>
                <w:lang w:val="uk-UA"/>
              </w:rPr>
              <w:t xml:space="preserve"> завдання підприємницького змісту (оптимізаційні задачі)</w:t>
            </w:r>
          </w:p>
        </w:tc>
      </w:tr>
      <w:tr w:rsidR="00806754" w:rsidRPr="007D6DC3" w:rsidTr="00AB5EDB">
        <w:tc>
          <w:tcPr>
            <w:tcW w:w="87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8</w:t>
            </w:r>
          </w:p>
        </w:tc>
        <w:tc>
          <w:tcPr>
            <w:tcW w:w="226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Соціальна і громадянська компетентності</w:t>
            </w:r>
          </w:p>
        </w:tc>
        <w:tc>
          <w:tcPr>
            <w:tcW w:w="819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b/>
                <w:i/>
                <w:highlight w:val="white"/>
                <w:lang w:val="uk-UA"/>
              </w:rPr>
              <w:t>Уміння:</w:t>
            </w:r>
            <w:r w:rsidRPr="007D6DC3">
              <w:rPr>
                <w:highlight w:val="white"/>
                <w:lang w:val="uk-U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806754" w:rsidRPr="007D6DC3" w:rsidRDefault="00806754" w:rsidP="007D6DC3">
            <w:pPr>
              <w:rPr>
                <w:highlight w:val="white"/>
                <w:lang w:val="uk-UA"/>
              </w:rPr>
            </w:pPr>
            <w:r w:rsidRPr="007D6DC3">
              <w:rPr>
                <w:b/>
                <w:i/>
                <w:highlight w:val="white"/>
                <w:lang w:val="uk-UA"/>
              </w:rPr>
              <w:t>Ставлення:</w:t>
            </w:r>
            <w:r w:rsidRPr="007D6DC3">
              <w:rPr>
                <w:highlight w:val="white"/>
                <w:lang w:val="uk-U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806754" w:rsidRPr="007D6DC3" w:rsidRDefault="00806754" w:rsidP="007D6DC3">
            <w:pPr>
              <w:rPr>
                <w:highlight w:val="white"/>
                <w:lang w:val="uk-UA"/>
              </w:rPr>
            </w:pPr>
            <w:r w:rsidRPr="007D6DC3">
              <w:rPr>
                <w:b/>
                <w:i/>
                <w:highlight w:val="white"/>
                <w:lang w:val="uk-UA"/>
              </w:rPr>
              <w:t>Навчальні ресурси:</w:t>
            </w:r>
            <w:r w:rsidRPr="007D6DC3">
              <w:rPr>
                <w:highlight w:val="white"/>
                <w:lang w:val="uk-UA"/>
              </w:rPr>
              <w:t xml:space="preserve"> завдання соціального змісту</w:t>
            </w:r>
          </w:p>
        </w:tc>
      </w:tr>
      <w:tr w:rsidR="00806754" w:rsidRPr="007D6DC3" w:rsidTr="00AB5EDB">
        <w:tc>
          <w:tcPr>
            <w:tcW w:w="87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9</w:t>
            </w:r>
          </w:p>
        </w:tc>
        <w:tc>
          <w:tcPr>
            <w:tcW w:w="226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Обізнаність і самовираження у сфері культури</w:t>
            </w:r>
          </w:p>
        </w:tc>
        <w:tc>
          <w:tcPr>
            <w:tcW w:w="819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b/>
                <w:i/>
                <w:highlight w:val="white"/>
                <w:lang w:val="uk-UA"/>
              </w:rPr>
              <w:t xml:space="preserve">Уміння: </w:t>
            </w:r>
            <w:r w:rsidRPr="007D6DC3">
              <w:rPr>
                <w:lang w:val="uk-UA"/>
              </w:rPr>
              <w:t xml:space="preserve">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w:t>
            </w:r>
            <w:r w:rsidRPr="007D6DC3">
              <w:rPr>
                <w:lang w:val="uk-UA"/>
              </w:rPr>
              <w:lastRenderedPageBreak/>
              <w:t>враховувати художньо-естетичну складову при створенні продуктів своєї діяльності (малюнків, текстів, схем тощо).</w:t>
            </w:r>
          </w:p>
          <w:p w:rsidR="00806754" w:rsidRPr="007D6DC3" w:rsidRDefault="00806754" w:rsidP="007D6DC3">
            <w:pPr>
              <w:rPr>
                <w:highlight w:val="white"/>
                <w:lang w:val="uk-UA"/>
              </w:rPr>
            </w:pPr>
            <w:r w:rsidRPr="007D6DC3">
              <w:rPr>
                <w:b/>
                <w:i/>
                <w:highlight w:val="white"/>
                <w:lang w:val="uk-UA"/>
              </w:rPr>
              <w:t>Ставлення:</w:t>
            </w:r>
            <w:r w:rsidRPr="007D6DC3">
              <w:rPr>
                <w:highlight w:val="white"/>
                <w:lang w:val="uk-UA"/>
              </w:rPr>
              <w:t xml:space="preserve"> </w:t>
            </w:r>
            <w:r w:rsidRPr="007D6DC3">
              <w:rPr>
                <w:lang w:val="uk-U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7D6DC3">
              <w:rPr>
                <w:highlight w:val="white"/>
                <w:lang w:val="uk-UA"/>
              </w:rPr>
              <w:t>.</w:t>
            </w:r>
          </w:p>
          <w:p w:rsidR="00806754" w:rsidRPr="007D6DC3" w:rsidRDefault="00806754" w:rsidP="007D6DC3">
            <w:pPr>
              <w:rPr>
                <w:lang w:val="uk-UA"/>
              </w:rPr>
            </w:pPr>
            <w:r w:rsidRPr="007D6DC3">
              <w:rPr>
                <w:b/>
                <w:i/>
                <w:highlight w:val="white"/>
                <w:lang w:val="uk-UA"/>
              </w:rPr>
              <w:t>Навчальні ресурси:</w:t>
            </w:r>
            <w:r w:rsidRPr="007D6DC3">
              <w:rPr>
                <w:highlight w:val="white"/>
                <w:lang w:val="uk-UA"/>
              </w:rPr>
              <w:t xml:space="preserve"> </w:t>
            </w:r>
            <w:r w:rsidRPr="007D6DC3">
              <w:rPr>
                <w:lang w:val="uk-UA"/>
              </w:rPr>
              <w:t>математичні моделі в різних видах мистецтва</w:t>
            </w:r>
          </w:p>
        </w:tc>
      </w:tr>
      <w:tr w:rsidR="00806754" w:rsidRPr="00DE2C1F" w:rsidTr="00AB5EDB">
        <w:tc>
          <w:tcPr>
            <w:tcW w:w="87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lastRenderedPageBreak/>
              <w:t>10</w:t>
            </w:r>
          </w:p>
        </w:tc>
        <w:tc>
          <w:tcPr>
            <w:tcW w:w="226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highlight w:val="white"/>
                <w:lang w:val="uk-UA"/>
              </w:rPr>
              <w:t>Екологічна грамотність і здорове життя</w:t>
            </w:r>
          </w:p>
        </w:tc>
        <w:tc>
          <w:tcPr>
            <w:tcW w:w="8199" w:type="dxa"/>
            <w:tcBorders>
              <w:bottom w:val="single" w:sz="8" w:space="0" w:color="000000"/>
              <w:right w:val="single" w:sz="8" w:space="0" w:color="000000"/>
            </w:tcBorders>
            <w:tcMar>
              <w:top w:w="100" w:type="dxa"/>
              <w:left w:w="100" w:type="dxa"/>
              <w:bottom w:w="100" w:type="dxa"/>
              <w:right w:w="100" w:type="dxa"/>
            </w:tcMar>
          </w:tcPr>
          <w:p w:rsidR="00806754" w:rsidRPr="007D6DC3" w:rsidRDefault="00806754" w:rsidP="007D6DC3">
            <w:pPr>
              <w:rPr>
                <w:highlight w:val="white"/>
                <w:lang w:val="uk-UA"/>
              </w:rPr>
            </w:pPr>
            <w:r w:rsidRPr="007D6DC3">
              <w:rPr>
                <w:b/>
                <w:i/>
                <w:highlight w:val="white"/>
                <w:lang w:val="uk-UA"/>
              </w:rPr>
              <w:t>Уміння:</w:t>
            </w:r>
            <w:r w:rsidRPr="007D6DC3">
              <w:rPr>
                <w:highlight w:val="white"/>
                <w:lang w:val="uk-U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806754" w:rsidRPr="007D6DC3" w:rsidRDefault="00806754" w:rsidP="007D6DC3">
            <w:pPr>
              <w:rPr>
                <w:highlight w:val="white"/>
                <w:lang w:val="uk-UA"/>
              </w:rPr>
            </w:pPr>
            <w:r w:rsidRPr="007D6DC3">
              <w:rPr>
                <w:b/>
                <w:i/>
                <w:highlight w:val="white"/>
                <w:lang w:val="uk-UA"/>
              </w:rPr>
              <w:t>Ставлення:</w:t>
            </w:r>
            <w:r w:rsidRPr="007D6DC3">
              <w:rPr>
                <w:highlight w:val="white"/>
                <w:lang w:val="uk-UA"/>
              </w:rPr>
              <w:t xml:space="preserve"> </w:t>
            </w:r>
            <w:r w:rsidRPr="007D6DC3">
              <w:rPr>
                <w:shd w:val="clear" w:color="auto" w:fill="FFFFFF"/>
                <w:lang w:val="uk-UA"/>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806754" w:rsidRPr="007D6DC3" w:rsidRDefault="00806754" w:rsidP="007D6DC3">
            <w:pPr>
              <w:rPr>
                <w:highlight w:val="white"/>
                <w:lang w:val="uk-UA"/>
              </w:rPr>
            </w:pPr>
            <w:r w:rsidRPr="007D6DC3">
              <w:rPr>
                <w:b/>
                <w:i/>
                <w:highlight w:val="white"/>
                <w:lang w:val="uk-UA"/>
              </w:rPr>
              <w:t>Навчальні ресурси:</w:t>
            </w:r>
            <w:r w:rsidRPr="007D6DC3">
              <w:rPr>
                <w:highlight w:val="white"/>
                <w:lang w:val="uk-U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806754" w:rsidRPr="007D6DC3" w:rsidRDefault="00806754" w:rsidP="007D6DC3">
      <w:pPr>
        <w:ind w:firstLine="709"/>
        <w:jc w:val="both"/>
        <w:rPr>
          <w:rFonts w:cs="Arial"/>
          <w:highlight w:val="white"/>
          <w:lang w:val="uk-UA" w:eastAsia="uk-UA"/>
        </w:rPr>
      </w:pPr>
      <w:r w:rsidRPr="007D6DC3">
        <w:rPr>
          <w:rFonts w:eastAsia="Arial"/>
          <w:highlight w:val="white"/>
          <w:lang w:val="uk-UA" w:eastAsia="uk-U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w:t>
      </w:r>
      <w:r w:rsidRPr="007D6DC3">
        <w:rPr>
          <w:rFonts w:cs="Arial"/>
          <w:highlight w:val="white"/>
          <w:lang w:val="uk-UA" w:eastAsia="uk-UA"/>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806754" w:rsidRPr="007D6DC3" w:rsidRDefault="00806754" w:rsidP="007D6DC3">
      <w:pPr>
        <w:ind w:firstLine="709"/>
        <w:jc w:val="both"/>
        <w:rPr>
          <w:highlight w:val="white"/>
          <w:lang w:val="uk-UA"/>
        </w:rPr>
      </w:pPr>
      <w:r w:rsidRPr="007D6DC3">
        <w:rPr>
          <w:highlight w:val="white"/>
          <w:lang w:val="uk-UA"/>
        </w:rPr>
        <w:t>Навчання за наскрізними лініями реалізується насамперед через:</w:t>
      </w:r>
    </w:p>
    <w:p w:rsidR="00806754" w:rsidRPr="007D6DC3" w:rsidRDefault="00806754" w:rsidP="007D6DC3">
      <w:pPr>
        <w:ind w:firstLine="709"/>
        <w:jc w:val="both"/>
        <w:rPr>
          <w:highlight w:val="white"/>
          <w:lang w:val="uk-UA"/>
        </w:rPr>
      </w:pPr>
      <w:r w:rsidRPr="007D6DC3">
        <w:rPr>
          <w:highlight w:val="white"/>
          <w:lang w:val="uk-U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tbl>
      <w:tblPr>
        <w:tblW w:w="1113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77"/>
        <w:gridCol w:w="9862"/>
      </w:tblGrid>
      <w:tr w:rsidR="00806754" w:rsidRPr="007D6DC3" w:rsidTr="00AB5EDB">
        <w:trPr>
          <w:trHeight w:val="20"/>
        </w:trPr>
        <w:tc>
          <w:tcPr>
            <w:tcW w:w="1277" w:type="dxa"/>
          </w:tcPr>
          <w:p w:rsidR="00806754" w:rsidRPr="007D6DC3" w:rsidRDefault="00806754" w:rsidP="007D6DC3">
            <w:pPr>
              <w:jc w:val="center"/>
              <w:rPr>
                <w:b/>
                <w:lang w:val="uk-UA"/>
              </w:rPr>
            </w:pPr>
            <w:r w:rsidRPr="007D6DC3">
              <w:rPr>
                <w:b/>
                <w:lang w:val="uk-UA"/>
              </w:rPr>
              <w:t>На-скрізна лінія</w:t>
            </w:r>
          </w:p>
        </w:tc>
        <w:tc>
          <w:tcPr>
            <w:tcW w:w="9862" w:type="dxa"/>
          </w:tcPr>
          <w:p w:rsidR="00806754" w:rsidRPr="007D6DC3" w:rsidRDefault="00806754" w:rsidP="007D6DC3">
            <w:pPr>
              <w:jc w:val="center"/>
              <w:rPr>
                <w:b/>
                <w:lang w:val="uk-UA"/>
              </w:rPr>
            </w:pPr>
            <w:r w:rsidRPr="007D6DC3">
              <w:rPr>
                <w:b/>
                <w:highlight w:val="white"/>
                <w:lang w:val="uk-UA"/>
              </w:rPr>
              <w:t>Коротка характеристика</w:t>
            </w:r>
          </w:p>
        </w:tc>
      </w:tr>
      <w:tr w:rsidR="00806754" w:rsidRPr="007D6DC3" w:rsidTr="00AB5EDB">
        <w:trPr>
          <w:cantSplit/>
          <w:trHeight w:val="20"/>
        </w:trPr>
        <w:tc>
          <w:tcPr>
            <w:tcW w:w="1277" w:type="dxa"/>
            <w:textDirection w:val="btLr"/>
          </w:tcPr>
          <w:p w:rsidR="00806754" w:rsidRPr="007D6DC3" w:rsidRDefault="00806754" w:rsidP="007D6DC3">
            <w:pPr>
              <w:ind w:left="113" w:right="113"/>
              <w:jc w:val="center"/>
              <w:rPr>
                <w:lang w:val="uk-UA"/>
              </w:rPr>
            </w:pPr>
            <w:r w:rsidRPr="007D6DC3">
              <w:rPr>
                <w:highlight w:val="white"/>
                <w:lang w:val="uk-UA"/>
              </w:rPr>
              <w:t>Екологічна безпека й сталий розвиток</w:t>
            </w:r>
          </w:p>
        </w:tc>
        <w:tc>
          <w:tcPr>
            <w:tcW w:w="9862" w:type="dxa"/>
          </w:tcPr>
          <w:p w:rsidR="00806754" w:rsidRPr="007D6DC3" w:rsidRDefault="00806754" w:rsidP="007D6DC3">
            <w:pPr>
              <w:ind w:firstLine="709"/>
              <w:jc w:val="both"/>
              <w:rPr>
                <w:highlight w:val="white"/>
                <w:lang w:val="uk-UA"/>
              </w:rPr>
            </w:pPr>
            <w:r w:rsidRPr="007D6DC3">
              <w:rPr>
                <w:highlight w:val="white"/>
                <w:lang w:val="uk-U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806754" w:rsidRPr="007D6DC3" w:rsidRDefault="00806754" w:rsidP="007D6DC3">
            <w:pPr>
              <w:ind w:firstLine="709"/>
              <w:jc w:val="both"/>
              <w:rPr>
                <w:b/>
                <w:lang w:val="uk-UA"/>
              </w:rPr>
            </w:pPr>
            <w:r w:rsidRPr="007D6DC3">
              <w:rPr>
                <w:highlight w:val="white"/>
                <w:lang w:val="uk-U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806754" w:rsidRPr="007D6DC3" w:rsidTr="00AB5EDB">
        <w:trPr>
          <w:cantSplit/>
          <w:trHeight w:val="20"/>
        </w:trPr>
        <w:tc>
          <w:tcPr>
            <w:tcW w:w="1277" w:type="dxa"/>
            <w:textDirection w:val="btLr"/>
          </w:tcPr>
          <w:p w:rsidR="00806754" w:rsidRPr="007D6DC3" w:rsidRDefault="00806754" w:rsidP="007D6DC3">
            <w:pPr>
              <w:ind w:left="113" w:right="113"/>
              <w:jc w:val="center"/>
              <w:rPr>
                <w:lang w:val="uk-UA"/>
              </w:rPr>
            </w:pPr>
            <w:r w:rsidRPr="007D6DC3">
              <w:rPr>
                <w:highlight w:val="white"/>
                <w:lang w:val="uk-UA"/>
              </w:rPr>
              <w:t>Громадянська відповідальність</w:t>
            </w:r>
          </w:p>
        </w:tc>
        <w:tc>
          <w:tcPr>
            <w:tcW w:w="9862" w:type="dxa"/>
          </w:tcPr>
          <w:p w:rsidR="00806754" w:rsidRPr="007D6DC3" w:rsidRDefault="00806754" w:rsidP="007D6DC3">
            <w:pPr>
              <w:ind w:firstLine="709"/>
              <w:jc w:val="both"/>
              <w:rPr>
                <w:highlight w:val="white"/>
                <w:lang w:val="uk-UA"/>
              </w:rPr>
            </w:pPr>
            <w:r w:rsidRPr="007D6DC3">
              <w:rPr>
                <w:highlight w:val="white"/>
                <w:lang w:val="uk-U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806754" w:rsidRPr="007D6DC3" w:rsidRDefault="00806754" w:rsidP="007D6DC3">
            <w:pPr>
              <w:ind w:firstLine="709"/>
              <w:jc w:val="both"/>
              <w:rPr>
                <w:b/>
                <w:lang w:val="uk-UA"/>
              </w:rPr>
            </w:pPr>
            <w:r w:rsidRPr="007D6DC3">
              <w:rPr>
                <w:highlight w:val="white"/>
                <w:lang w:val="uk-U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806754" w:rsidRPr="00DE2C1F" w:rsidTr="00AB5EDB">
        <w:trPr>
          <w:cantSplit/>
          <w:trHeight w:val="20"/>
        </w:trPr>
        <w:tc>
          <w:tcPr>
            <w:tcW w:w="1277" w:type="dxa"/>
            <w:textDirection w:val="btLr"/>
          </w:tcPr>
          <w:p w:rsidR="00806754" w:rsidRPr="007D6DC3" w:rsidRDefault="00806754" w:rsidP="007D6DC3">
            <w:pPr>
              <w:ind w:left="113" w:right="113"/>
              <w:jc w:val="center"/>
              <w:rPr>
                <w:b/>
                <w:lang w:val="uk-UA"/>
              </w:rPr>
            </w:pPr>
            <w:r w:rsidRPr="007D6DC3">
              <w:rPr>
                <w:highlight w:val="white"/>
                <w:lang w:val="uk-UA"/>
              </w:rPr>
              <w:lastRenderedPageBreak/>
              <w:t>Здоров'я і безпека</w:t>
            </w:r>
          </w:p>
        </w:tc>
        <w:tc>
          <w:tcPr>
            <w:tcW w:w="9862" w:type="dxa"/>
          </w:tcPr>
          <w:p w:rsidR="00806754" w:rsidRPr="007D6DC3" w:rsidRDefault="00806754" w:rsidP="007D6DC3">
            <w:pPr>
              <w:ind w:firstLine="709"/>
              <w:jc w:val="both"/>
              <w:rPr>
                <w:highlight w:val="white"/>
                <w:lang w:val="uk-UA"/>
              </w:rPr>
            </w:pPr>
            <w:r w:rsidRPr="007D6DC3">
              <w:rPr>
                <w:highlight w:val="white"/>
                <w:lang w:val="uk-U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806754" w:rsidRPr="007D6DC3" w:rsidRDefault="00806754" w:rsidP="007D6DC3">
            <w:pPr>
              <w:ind w:firstLine="709"/>
              <w:jc w:val="both"/>
              <w:rPr>
                <w:b/>
                <w:lang w:val="uk-UA"/>
              </w:rPr>
            </w:pPr>
            <w:r w:rsidRPr="007D6DC3">
              <w:rPr>
                <w:highlight w:val="white"/>
                <w:lang w:val="uk-U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806754" w:rsidRPr="00DE2C1F" w:rsidTr="00AB5EDB">
        <w:trPr>
          <w:cantSplit/>
          <w:trHeight w:val="20"/>
        </w:trPr>
        <w:tc>
          <w:tcPr>
            <w:tcW w:w="1277" w:type="dxa"/>
            <w:textDirection w:val="btLr"/>
          </w:tcPr>
          <w:p w:rsidR="00806754" w:rsidRPr="007D6DC3" w:rsidRDefault="00806754" w:rsidP="007D6DC3">
            <w:pPr>
              <w:ind w:left="113" w:right="113"/>
              <w:jc w:val="center"/>
              <w:rPr>
                <w:b/>
                <w:lang w:val="uk-UA"/>
              </w:rPr>
            </w:pPr>
            <w:r w:rsidRPr="007D6DC3">
              <w:rPr>
                <w:highlight w:val="white"/>
                <w:lang w:val="uk-UA"/>
              </w:rPr>
              <w:t>Підприємливість і фінансова грамотність</w:t>
            </w:r>
          </w:p>
        </w:tc>
        <w:tc>
          <w:tcPr>
            <w:tcW w:w="9862" w:type="dxa"/>
          </w:tcPr>
          <w:p w:rsidR="00806754" w:rsidRPr="007D6DC3" w:rsidRDefault="00806754" w:rsidP="007D6DC3">
            <w:pPr>
              <w:ind w:firstLine="709"/>
              <w:jc w:val="both"/>
              <w:rPr>
                <w:highlight w:val="white"/>
                <w:lang w:val="uk-UA"/>
              </w:rPr>
            </w:pPr>
            <w:r w:rsidRPr="007D6DC3">
              <w:rPr>
                <w:highlight w:val="white"/>
                <w:lang w:val="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806754" w:rsidRPr="007D6DC3" w:rsidRDefault="00806754" w:rsidP="007D6DC3">
            <w:pPr>
              <w:ind w:firstLine="708"/>
              <w:jc w:val="both"/>
              <w:rPr>
                <w:b/>
                <w:lang w:val="uk-UA"/>
              </w:rPr>
            </w:pPr>
            <w:r w:rsidRPr="007D6DC3">
              <w:rPr>
                <w:highlight w:val="white"/>
                <w:lang w:val="uk-U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806754" w:rsidRPr="007D6DC3" w:rsidRDefault="00806754" w:rsidP="007D6DC3">
      <w:pPr>
        <w:ind w:firstLine="709"/>
        <w:jc w:val="both"/>
        <w:rPr>
          <w:highlight w:val="white"/>
          <w:lang w:val="uk-UA"/>
        </w:rPr>
      </w:pPr>
      <w:r w:rsidRPr="007D6DC3">
        <w:rPr>
          <w:highlight w:val="white"/>
          <w:lang w:val="uk-U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p w:rsidR="00806754" w:rsidRPr="007D6DC3" w:rsidRDefault="00806754" w:rsidP="007D6DC3">
      <w:pPr>
        <w:ind w:firstLine="709"/>
        <w:jc w:val="both"/>
        <w:rPr>
          <w:rFonts w:eastAsia="Calibri"/>
          <w:lang w:val="uk-UA"/>
        </w:rPr>
      </w:pPr>
      <w:r w:rsidRPr="007D6DC3">
        <w:rPr>
          <w:rFonts w:eastAsia="Calibri"/>
          <w:i/>
          <w:lang w:val="uk-UA"/>
        </w:rPr>
        <w:t>Перелік освітніх галузей.</w:t>
      </w:r>
      <w:r w:rsidRPr="007D6DC3">
        <w:rPr>
          <w:rFonts w:eastAsia="Calibri"/>
          <w:lang w:val="uk-UA"/>
        </w:rPr>
        <w:t xml:space="preserve"> освітню програму укладено за такими освітніми галузями:</w:t>
      </w:r>
    </w:p>
    <w:p w:rsidR="00806754" w:rsidRPr="007D6DC3" w:rsidRDefault="00806754" w:rsidP="007D6DC3">
      <w:pPr>
        <w:ind w:left="709"/>
        <w:jc w:val="both"/>
        <w:rPr>
          <w:rFonts w:eastAsia="Calibri"/>
          <w:lang w:val="uk-UA"/>
        </w:rPr>
      </w:pPr>
      <w:r w:rsidRPr="007D6DC3">
        <w:rPr>
          <w:rFonts w:eastAsia="Calibri"/>
          <w:lang w:val="uk-UA"/>
        </w:rPr>
        <w:t xml:space="preserve">Мови і літератури </w:t>
      </w:r>
    </w:p>
    <w:p w:rsidR="00806754" w:rsidRPr="007D6DC3" w:rsidRDefault="00806754" w:rsidP="007D6DC3">
      <w:pPr>
        <w:ind w:left="709"/>
        <w:jc w:val="both"/>
        <w:rPr>
          <w:rFonts w:eastAsia="Calibri"/>
          <w:lang w:val="uk-UA"/>
        </w:rPr>
      </w:pPr>
      <w:r w:rsidRPr="007D6DC3">
        <w:rPr>
          <w:rFonts w:eastAsia="Calibri"/>
          <w:lang w:val="uk-UA"/>
        </w:rPr>
        <w:t>Суспільствознавство</w:t>
      </w:r>
    </w:p>
    <w:p w:rsidR="00806754" w:rsidRPr="007D6DC3" w:rsidRDefault="00806754" w:rsidP="007D6DC3">
      <w:pPr>
        <w:ind w:left="709"/>
        <w:jc w:val="both"/>
        <w:rPr>
          <w:rFonts w:eastAsia="Calibri"/>
          <w:lang w:val="uk-UA"/>
        </w:rPr>
      </w:pPr>
      <w:r w:rsidRPr="007D6DC3">
        <w:rPr>
          <w:rFonts w:eastAsia="Calibri"/>
          <w:lang w:val="uk-UA"/>
        </w:rPr>
        <w:t>Мистецтво</w:t>
      </w:r>
    </w:p>
    <w:p w:rsidR="00806754" w:rsidRPr="007D6DC3" w:rsidRDefault="00806754" w:rsidP="007D6DC3">
      <w:pPr>
        <w:ind w:left="709"/>
        <w:jc w:val="both"/>
        <w:rPr>
          <w:rFonts w:eastAsia="Calibri"/>
          <w:lang w:val="uk-UA"/>
        </w:rPr>
      </w:pPr>
      <w:r w:rsidRPr="007D6DC3">
        <w:rPr>
          <w:rFonts w:eastAsia="Calibri"/>
          <w:lang w:val="uk-UA"/>
        </w:rPr>
        <w:t>Математика</w:t>
      </w:r>
    </w:p>
    <w:p w:rsidR="00806754" w:rsidRPr="007D6DC3" w:rsidRDefault="00806754" w:rsidP="007D6DC3">
      <w:pPr>
        <w:ind w:left="709"/>
        <w:jc w:val="both"/>
        <w:rPr>
          <w:rFonts w:eastAsia="Calibri"/>
          <w:lang w:val="uk-UA"/>
        </w:rPr>
      </w:pPr>
      <w:r w:rsidRPr="007D6DC3">
        <w:rPr>
          <w:rFonts w:eastAsia="Calibri"/>
          <w:lang w:val="uk-UA"/>
        </w:rPr>
        <w:t>Природознавство</w:t>
      </w:r>
    </w:p>
    <w:p w:rsidR="00806754" w:rsidRPr="007D6DC3" w:rsidRDefault="00806754" w:rsidP="007D6DC3">
      <w:pPr>
        <w:ind w:left="709"/>
        <w:jc w:val="both"/>
        <w:rPr>
          <w:rFonts w:eastAsia="Calibri"/>
          <w:b/>
          <w:i/>
          <w:lang w:val="uk-UA"/>
        </w:rPr>
      </w:pPr>
      <w:r w:rsidRPr="007D6DC3">
        <w:rPr>
          <w:rFonts w:eastAsia="Calibri"/>
          <w:lang w:val="uk-UA"/>
        </w:rPr>
        <w:t>Технології</w:t>
      </w:r>
    </w:p>
    <w:p w:rsidR="00806754" w:rsidRPr="007D6DC3" w:rsidRDefault="00806754" w:rsidP="007D6DC3">
      <w:pPr>
        <w:ind w:left="709"/>
        <w:jc w:val="both"/>
        <w:rPr>
          <w:rFonts w:eastAsia="Calibri"/>
          <w:b/>
          <w:i/>
          <w:lang w:val="uk-UA"/>
        </w:rPr>
      </w:pPr>
      <w:r w:rsidRPr="007D6DC3">
        <w:rPr>
          <w:rFonts w:eastAsia="Calibri"/>
          <w:lang w:val="uk-UA"/>
        </w:rPr>
        <w:t>Здоров’я і фізична культура</w:t>
      </w:r>
    </w:p>
    <w:p w:rsidR="00806754" w:rsidRPr="007D6DC3" w:rsidRDefault="00806754" w:rsidP="007D6DC3">
      <w:pPr>
        <w:ind w:firstLine="709"/>
        <w:jc w:val="both"/>
        <w:rPr>
          <w:rFonts w:eastAsia="Calibri"/>
          <w:lang w:val="uk-UA"/>
        </w:rPr>
      </w:pPr>
      <w:r w:rsidRPr="007D6DC3">
        <w:rPr>
          <w:rFonts w:eastAsia="Calibri"/>
          <w:i/>
          <w:lang w:val="uk-UA"/>
        </w:rPr>
        <w:t>Логічна послідовність вивчення предметів</w:t>
      </w:r>
      <w:r w:rsidRPr="007D6DC3">
        <w:rPr>
          <w:rFonts w:eastAsia="Calibri"/>
          <w:lang w:val="uk-UA"/>
        </w:rPr>
        <w:t xml:space="preserve"> розкривається у відповідних </w:t>
      </w:r>
      <w:r w:rsidRPr="007D6DC3">
        <w:rPr>
          <w:rFonts w:eastAsia="Calibri"/>
          <w:i/>
          <w:lang w:val="uk-UA"/>
        </w:rPr>
        <w:t>навчальних</w:t>
      </w:r>
      <w:r w:rsidRPr="007D6DC3">
        <w:rPr>
          <w:rFonts w:eastAsia="Calibri"/>
          <w:lang w:val="uk-UA"/>
        </w:rPr>
        <w:t xml:space="preserve"> </w:t>
      </w:r>
      <w:r w:rsidRPr="007D6DC3">
        <w:rPr>
          <w:rFonts w:eastAsia="Calibri"/>
          <w:i/>
          <w:lang w:val="uk-UA"/>
        </w:rPr>
        <w:t>програмах</w:t>
      </w:r>
      <w:r w:rsidRPr="007D6DC3">
        <w:rPr>
          <w:rFonts w:eastAsia="Calibri"/>
          <w:lang w:val="uk-UA"/>
        </w:rPr>
        <w:t>.</w:t>
      </w:r>
    </w:p>
    <w:p w:rsidR="00806754" w:rsidRPr="007D6DC3" w:rsidRDefault="00806754" w:rsidP="007D6DC3">
      <w:pPr>
        <w:ind w:firstLine="709"/>
        <w:jc w:val="both"/>
        <w:rPr>
          <w:rFonts w:eastAsia="Calibri"/>
          <w:lang w:val="uk-UA"/>
        </w:rPr>
      </w:pPr>
      <w:r w:rsidRPr="007D6DC3">
        <w:rPr>
          <w:rFonts w:eastAsia="Calibri"/>
          <w:lang w:val="uk-UA"/>
        </w:rPr>
        <w:t xml:space="preserve">Основними формами організації освітнього процесу є різні типи уроку: </w:t>
      </w:r>
    </w:p>
    <w:p w:rsidR="00806754" w:rsidRPr="007D6DC3" w:rsidRDefault="00806754" w:rsidP="007D6DC3">
      <w:pPr>
        <w:tabs>
          <w:tab w:val="left" w:pos="993"/>
        </w:tabs>
        <w:ind w:left="709"/>
        <w:jc w:val="both"/>
        <w:rPr>
          <w:rFonts w:eastAsia="Calibri"/>
          <w:lang w:val="uk-UA"/>
        </w:rPr>
      </w:pPr>
      <w:r w:rsidRPr="007D6DC3">
        <w:rPr>
          <w:rFonts w:eastAsia="Calibri"/>
          <w:lang w:val="uk-UA"/>
        </w:rPr>
        <w:t>формування компетентностей;</w:t>
      </w:r>
    </w:p>
    <w:p w:rsidR="00806754" w:rsidRPr="007D6DC3" w:rsidRDefault="00806754" w:rsidP="007D6DC3">
      <w:pPr>
        <w:tabs>
          <w:tab w:val="left" w:pos="993"/>
        </w:tabs>
        <w:ind w:left="709"/>
        <w:jc w:val="both"/>
        <w:rPr>
          <w:rFonts w:eastAsia="Calibri"/>
          <w:lang w:val="uk-UA"/>
        </w:rPr>
      </w:pPr>
      <w:r w:rsidRPr="007D6DC3">
        <w:rPr>
          <w:rFonts w:eastAsia="Calibri"/>
          <w:lang w:val="uk-UA"/>
        </w:rPr>
        <w:t xml:space="preserve">розвитку компетентностей; </w:t>
      </w:r>
    </w:p>
    <w:p w:rsidR="00806754" w:rsidRPr="007D6DC3" w:rsidRDefault="00806754" w:rsidP="007D6DC3">
      <w:pPr>
        <w:tabs>
          <w:tab w:val="left" w:pos="993"/>
        </w:tabs>
        <w:ind w:left="709"/>
        <w:jc w:val="both"/>
        <w:rPr>
          <w:rFonts w:eastAsia="Calibri"/>
          <w:lang w:val="uk-UA"/>
        </w:rPr>
      </w:pPr>
      <w:r w:rsidRPr="007D6DC3">
        <w:rPr>
          <w:rFonts w:eastAsia="Calibri"/>
          <w:lang w:val="uk-UA"/>
        </w:rPr>
        <w:t xml:space="preserve">перевірки та/або оцінювання досягнення компетентностей; </w:t>
      </w:r>
    </w:p>
    <w:p w:rsidR="00806754" w:rsidRPr="007D6DC3" w:rsidRDefault="00806754" w:rsidP="007D6DC3">
      <w:pPr>
        <w:tabs>
          <w:tab w:val="left" w:pos="993"/>
        </w:tabs>
        <w:ind w:left="709"/>
        <w:jc w:val="both"/>
        <w:rPr>
          <w:rFonts w:eastAsia="Calibri"/>
          <w:lang w:val="uk-UA"/>
        </w:rPr>
      </w:pPr>
      <w:r w:rsidRPr="007D6DC3">
        <w:rPr>
          <w:rFonts w:eastAsia="Calibri"/>
          <w:lang w:val="uk-UA"/>
        </w:rPr>
        <w:t xml:space="preserve">корекції основних компетентностей; </w:t>
      </w:r>
    </w:p>
    <w:p w:rsidR="00806754" w:rsidRPr="007D6DC3" w:rsidRDefault="00806754" w:rsidP="007D6DC3">
      <w:pPr>
        <w:tabs>
          <w:tab w:val="left" w:pos="993"/>
        </w:tabs>
        <w:ind w:left="709"/>
        <w:jc w:val="both"/>
        <w:rPr>
          <w:rFonts w:eastAsia="Calibri"/>
          <w:lang w:val="uk-UA"/>
        </w:rPr>
      </w:pPr>
      <w:r w:rsidRPr="007D6DC3">
        <w:rPr>
          <w:lang w:val="uk-UA" w:eastAsia="uk-UA"/>
        </w:rPr>
        <w:t>комбінований урок</w:t>
      </w:r>
      <w:r w:rsidRPr="007D6DC3">
        <w:rPr>
          <w:rFonts w:eastAsia="Calibri"/>
          <w:lang w:val="uk-UA"/>
        </w:rPr>
        <w:t>.</w:t>
      </w:r>
    </w:p>
    <w:p w:rsidR="00806754" w:rsidRPr="007D6DC3" w:rsidRDefault="00806754" w:rsidP="007D6DC3">
      <w:pPr>
        <w:ind w:firstLine="709"/>
        <w:jc w:val="both"/>
        <w:rPr>
          <w:rFonts w:eastAsia="Calibri"/>
          <w:lang w:val="uk-UA"/>
        </w:rPr>
      </w:pPr>
      <w:r w:rsidRPr="007D6DC3">
        <w:rPr>
          <w:rFonts w:eastAsia="Calibri"/>
          <w:lang w:val="uk-UA"/>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w:t>
      </w:r>
      <w:r w:rsidR="00E5635A" w:rsidRPr="007D6DC3">
        <w:rPr>
          <w:lang w:val="uk-UA" w:eastAsia="uk-UA"/>
        </w:rPr>
        <w:t>дискусійна група</w:t>
      </w:r>
      <w:r w:rsidRPr="007D6DC3">
        <w:rPr>
          <w:lang w:val="uk-UA" w:eastAsia="uk-UA"/>
        </w:rPr>
        <w:t>), інтегровані уроки,</w:t>
      </w:r>
      <w:r w:rsidRPr="007D6DC3">
        <w:rPr>
          <w:rFonts w:eastAsia="Calibri"/>
          <w:lang w:val="uk-UA"/>
        </w:rPr>
        <w:t xml:space="preserve"> проблемний урок, відео-уроки тощо. </w:t>
      </w:r>
    </w:p>
    <w:p w:rsidR="00806754" w:rsidRPr="007D6DC3" w:rsidRDefault="00806754" w:rsidP="007D6DC3">
      <w:pPr>
        <w:ind w:firstLine="709"/>
        <w:jc w:val="both"/>
        <w:rPr>
          <w:lang w:val="uk-UA" w:eastAsia="uk-UA"/>
        </w:rPr>
      </w:pPr>
      <w:r w:rsidRPr="007D6DC3">
        <w:rPr>
          <w:lang w:val="uk-UA" w:eastAsia="uk-UA"/>
        </w:rPr>
        <w:t xml:space="preserve">З метою </w:t>
      </w:r>
      <w:r w:rsidRPr="007D6DC3">
        <w:rPr>
          <w:rFonts w:eastAsia="Calibri"/>
          <w:lang w:val="uk-UA"/>
        </w:rPr>
        <w:t>засвоєння нового матеріалу</w:t>
      </w:r>
      <w:r w:rsidRPr="007D6DC3">
        <w:rPr>
          <w:lang w:val="uk-UA" w:eastAsia="uk-UA"/>
        </w:rPr>
        <w:t xml:space="preserve"> та </w:t>
      </w:r>
      <w:r w:rsidRPr="007D6DC3">
        <w:rPr>
          <w:rFonts w:eastAsia="Calibri"/>
          <w:lang w:val="uk-UA"/>
        </w:rPr>
        <w:t>розвитку компетентностей</w:t>
      </w:r>
      <w:r w:rsidRPr="007D6DC3">
        <w:rPr>
          <w:lang w:val="uk-UA" w:eastAsia="uk-U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може бути комплексною, тобто реалізувати міжпредметні зв'язки в узагальненні </w:t>
      </w:r>
      <w:r w:rsidRPr="007D6DC3">
        <w:rPr>
          <w:lang w:val="uk-UA" w:eastAsia="uk-UA"/>
        </w:rPr>
        <w:lastRenderedPageBreak/>
        <w:t>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806754" w:rsidRPr="007D6DC3" w:rsidRDefault="00806754" w:rsidP="007D6DC3">
      <w:pPr>
        <w:ind w:firstLine="709"/>
        <w:jc w:val="both"/>
        <w:rPr>
          <w:lang w:val="uk-UA" w:eastAsia="uk-UA"/>
        </w:rPr>
      </w:pPr>
      <w:r w:rsidRPr="007D6DC3">
        <w:rPr>
          <w:lang w:val="uk-UA" w:eastAsia="uk-UA"/>
        </w:rPr>
        <w:t xml:space="preserve">Функцію </w:t>
      </w:r>
      <w:r w:rsidRPr="007D6DC3">
        <w:rPr>
          <w:rFonts w:eastAsia="Calibri"/>
          <w:lang w:val="uk-UA"/>
        </w:rPr>
        <w:t>перевірки та оцінювання досягнення компетентностей</w:t>
      </w:r>
      <w:r w:rsidRPr="007D6DC3">
        <w:rPr>
          <w:lang w:val="uk-UA" w:eastAsia="uk-U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806754" w:rsidRPr="007D6DC3" w:rsidRDefault="00806754" w:rsidP="007D6DC3">
      <w:pPr>
        <w:ind w:firstLine="709"/>
        <w:jc w:val="both"/>
        <w:rPr>
          <w:lang w:val="uk-UA" w:eastAsia="uk-UA"/>
        </w:rPr>
      </w:pPr>
      <w:r w:rsidRPr="007D6DC3">
        <w:rPr>
          <w:lang w:val="uk-UA" w:eastAsia="uk-UA"/>
        </w:rPr>
        <w:t>Можливо пр</w:t>
      </w:r>
      <w:r w:rsidR="00E5635A" w:rsidRPr="007D6DC3">
        <w:rPr>
          <w:lang w:val="uk-UA" w:eastAsia="uk-UA"/>
        </w:rPr>
        <w:t xml:space="preserve">оводити заняття в малих групах </w:t>
      </w:r>
      <w:r w:rsidRPr="007D6DC3">
        <w:rPr>
          <w:lang w:val="uk-UA" w:eastAsia="uk-UA"/>
        </w:rPr>
        <w:t>(у тому числі робота учнів у парах змінного складу) за умови, щ</w:t>
      </w:r>
      <w:r w:rsidR="00E5635A" w:rsidRPr="007D6DC3">
        <w:rPr>
          <w:lang w:val="uk-UA" w:eastAsia="uk-UA"/>
        </w:rPr>
        <w:t xml:space="preserve">о окремі учні виконують роботу </w:t>
      </w:r>
      <w:r w:rsidRPr="007D6DC3">
        <w:rPr>
          <w:lang w:val="uk-UA" w:eastAsia="uk-UA"/>
        </w:rPr>
        <w:t xml:space="preserve"> консультантів, тобто тих, хто навчає малу групу. </w:t>
      </w:r>
    </w:p>
    <w:p w:rsidR="00806754" w:rsidRPr="007D6DC3" w:rsidRDefault="00806754" w:rsidP="007D6DC3">
      <w:pPr>
        <w:ind w:firstLine="709"/>
        <w:jc w:val="both"/>
        <w:rPr>
          <w:lang w:val="uk-UA" w:eastAsia="uk-UA"/>
        </w:rPr>
      </w:pPr>
      <w:r w:rsidRPr="007D6DC3">
        <w:rPr>
          <w:bCs/>
          <w:lang w:val="uk-UA" w:eastAsia="uk-UA"/>
        </w:rPr>
        <w:t>Екскурсії</w:t>
      </w:r>
      <w:r w:rsidRPr="007D6DC3">
        <w:rPr>
          <w:lang w:val="uk-UA" w:eastAsia="uk-U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806754" w:rsidRPr="007D6DC3" w:rsidRDefault="00806754" w:rsidP="007D6DC3">
      <w:pPr>
        <w:ind w:firstLine="709"/>
        <w:jc w:val="both"/>
        <w:rPr>
          <w:lang w:val="uk-UA" w:eastAsia="uk-UA"/>
        </w:rPr>
      </w:pPr>
      <w:r w:rsidRPr="007D6DC3">
        <w:rPr>
          <w:bCs/>
          <w:lang w:val="uk-UA" w:eastAsia="uk-UA"/>
        </w:rPr>
        <w:t xml:space="preserve">Учні можуть самостійно знімати та монтувати відеофільми (під час відео-уроку) за умови самостійного розроблення сюжету фільму, </w:t>
      </w:r>
      <w:r w:rsidRPr="007D6DC3">
        <w:rPr>
          <w:lang w:val="uk-UA" w:eastAsia="uk-UA"/>
        </w:rPr>
        <w:t>підбору матеріалу, виконують самостійно розподілені ролі та аналізують виконану роботу.</w:t>
      </w:r>
    </w:p>
    <w:p w:rsidR="00806754" w:rsidRPr="007D6DC3" w:rsidRDefault="00806754" w:rsidP="007D6DC3">
      <w:pPr>
        <w:ind w:firstLine="709"/>
        <w:jc w:val="both"/>
        <w:rPr>
          <w:rFonts w:eastAsia="Calibri"/>
          <w:lang w:val="uk-UA"/>
        </w:rPr>
      </w:pPr>
      <w:r w:rsidRPr="007D6DC3">
        <w:rPr>
          <w:rFonts w:eastAsia="Calibri"/>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806754" w:rsidRPr="007D6DC3" w:rsidRDefault="00806754" w:rsidP="007D6DC3">
      <w:pPr>
        <w:ind w:firstLine="709"/>
        <w:jc w:val="both"/>
        <w:rPr>
          <w:rFonts w:eastAsia="Calibri"/>
          <w:lang w:val="uk-UA"/>
        </w:rPr>
      </w:pPr>
      <w:r w:rsidRPr="007D6DC3">
        <w:rPr>
          <w:rFonts w:eastAsia="Calibri"/>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806754" w:rsidRPr="007D6DC3" w:rsidRDefault="00806754" w:rsidP="007D6DC3">
      <w:pPr>
        <w:shd w:val="clear" w:color="auto" w:fill="FFFFFF"/>
        <w:ind w:firstLine="709"/>
        <w:jc w:val="both"/>
        <w:rPr>
          <w:rFonts w:eastAsia="Calibri"/>
          <w:lang w:val="uk-UA"/>
        </w:rPr>
      </w:pPr>
      <w:r w:rsidRPr="007D6DC3">
        <w:rPr>
          <w:rFonts w:eastAsia="Calibri"/>
          <w:i/>
          <w:lang w:val="uk-UA"/>
        </w:rPr>
        <w:t>Опис та інструменти системи внутрішнього забезпечення якості освіти.</w:t>
      </w:r>
      <w:r w:rsidRPr="007D6DC3">
        <w:rPr>
          <w:rFonts w:eastAsia="Calibri"/>
          <w:lang w:val="uk-UA"/>
        </w:rPr>
        <w:t xml:space="preserve"> Система внутрішнього забезпечення якості складається з наступних компонентів:</w:t>
      </w:r>
    </w:p>
    <w:p w:rsidR="00806754" w:rsidRPr="007D6DC3" w:rsidRDefault="00806754" w:rsidP="007D6DC3">
      <w:pPr>
        <w:shd w:val="clear" w:color="auto" w:fill="FFFFFF"/>
        <w:tabs>
          <w:tab w:val="left" w:pos="284"/>
          <w:tab w:val="left" w:pos="1134"/>
        </w:tabs>
        <w:ind w:firstLine="709"/>
        <w:jc w:val="both"/>
        <w:rPr>
          <w:rFonts w:eastAsia="Calibri"/>
          <w:lang w:val="uk-UA"/>
        </w:rPr>
      </w:pPr>
      <w:r w:rsidRPr="007D6DC3">
        <w:rPr>
          <w:rFonts w:eastAsia="Calibri"/>
          <w:lang w:val="uk-UA"/>
        </w:rPr>
        <w:t xml:space="preserve">кадрове забезпечення освітньої діяльності;навчально-методичне забезпечення освітньої діяльності;матеріально-технічне забезпечення освітньої діяльності;якість проведення навчальних занять;моніторинг досягнення </w:t>
      </w:r>
      <w:r w:rsidRPr="007D6DC3">
        <w:rPr>
          <w:lang w:val="uk-UA" w:eastAsia="uk-UA"/>
        </w:rPr>
        <w:t xml:space="preserve">учнями </w:t>
      </w:r>
      <w:r w:rsidRPr="007D6DC3">
        <w:rPr>
          <w:rFonts w:eastAsia="Calibri"/>
          <w:lang w:val="uk-UA"/>
        </w:rPr>
        <w:t>результатів навчання (компетентностей).</w:t>
      </w:r>
    </w:p>
    <w:p w:rsidR="00806754" w:rsidRPr="007D6DC3" w:rsidRDefault="00806754" w:rsidP="007D6DC3">
      <w:pPr>
        <w:shd w:val="clear" w:color="auto" w:fill="FFFFFF"/>
        <w:tabs>
          <w:tab w:val="left" w:pos="1134"/>
        </w:tabs>
        <w:ind w:firstLine="709"/>
        <w:jc w:val="both"/>
        <w:rPr>
          <w:bCs/>
          <w:iCs/>
          <w:lang w:val="uk-UA"/>
        </w:rPr>
      </w:pPr>
      <w:r w:rsidRPr="007D6DC3">
        <w:rPr>
          <w:rFonts w:eastAsia="Calibri"/>
          <w:lang w:val="uk-UA"/>
        </w:rPr>
        <w:t>Завдання системи внутрішнього забезпечення якості освіти:оновлення методичної бази освітньої діяльності;контроль за виконанням навчальних планів та освітньої програми, якістю знань, умінь і навичок учнів, розробка рекомендацій щодо їх покращення;моніторинг та оптимізація соціально-психологічного середовища закладу освіти;створення необхідних умов для підвищення фахового кваліфікаційного рівня педагогічних працівників.</w:t>
      </w:r>
    </w:p>
    <w:p w:rsidR="00806754" w:rsidRPr="007D6DC3" w:rsidRDefault="00806754" w:rsidP="007D6DC3">
      <w:pPr>
        <w:ind w:firstLine="709"/>
        <w:jc w:val="both"/>
        <w:rPr>
          <w:rFonts w:eastAsia="Calibri"/>
          <w:lang w:val="uk-UA"/>
        </w:rPr>
      </w:pPr>
      <w:r w:rsidRPr="007D6DC3">
        <w:rPr>
          <w:rFonts w:eastAsia="Calibri"/>
          <w:i/>
          <w:lang w:val="uk-UA"/>
        </w:rPr>
        <w:t>Освітня програма закладу базової середньої освіти</w:t>
      </w:r>
      <w:r w:rsidRPr="007D6DC3">
        <w:rPr>
          <w:rFonts w:eastAsia="Calibri"/>
          <w:lang w:val="uk-UA"/>
        </w:rPr>
        <w:t xml:space="preserve"> має передбачати досягнення учнями результатів навчання (компетентностей), визначених Державним стандартом.</w:t>
      </w:r>
    </w:p>
    <w:p w:rsidR="00806754" w:rsidRPr="007D6DC3" w:rsidRDefault="00806754" w:rsidP="007D6DC3">
      <w:pPr>
        <w:shd w:val="clear" w:color="auto" w:fill="FFFFFF"/>
        <w:jc w:val="right"/>
        <w:rPr>
          <w:b/>
          <w:lang w:val="uk-UA"/>
        </w:rPr>
      </w:pPr>
    </w:p>
    <w:p w:rsidR="00806754" w:rsidRPr="007D6DC3" w:rsidRDefault="00806754" w:rsidP="007D6DC3">
      <w:pPr>
        <w:shd w:val="clear" w:color="auto" w:fill="FFFFFF"/>
        <w:jc w:val="right"/>
        <w:rPr>
          <w:b/>
          <w:lang w:val="uk-UA"/>
        </w:rPr>
      </w:pPr>
    </w:p>
    <w:p w:rsidR="00806754" w:rsidRPr="007D6DC3" w:rsidRDefault="00806754" w:rsidP="007D6DC3">
      <w:pPr>
        <w:shd w:val="clear" w:color="auto" w:fill="FFFFFF"/>
        <w:jc w:val="right"/>
        <w:rPr>
          <w:b/>
          <w:lang w:val="uk-UA"/>
        </w:rPr>
      </w:pPr>
    </w:p>
    <w:p w:rsidR="00806754" w:rsidRPr="007D6DC3" w:rsidRDefault="00806754" w:rsidP="007D6DC3">
      <w:pPr>
        <w:shd w:val="clear" w:color="auto" w:fill="FFFFFF"/>
        <w:jc w:val="right"/>
        <w:rPr>
          <w:b/>
          <w:lang w:val="uk-UA"/>
        </w:rPr>
      </w:pPr>
    </w:p>
    <w:p w:rsidR="00E5635A" w:rsidRPr="007D6DC3" w:rsidRDefault="00E5635A" w:rsidP="007D6DC3">
      <w:pPr>
        <w:shd w:val="clear" w:color="auto" w:fill="FFFFFF"/>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7D6DC3" w:rsidRDefault="007D6DC3" w:rsidP="007D6DC3">
      <w:pPr>
        <w:ind w:left="4536"/>
        <w:jc w:val="right"/>
        <w:rPr>
          <w:b/>
          <w:lang w:val="uk-UA"/>
        </w:rPr>
      </w:pPr>
    </w:p>
    <w:p w:rsidR="00E5635A" w:rsidRPr="00E5635A" w:rsidRDefault="00E5635A" w:rsidP="007D6DC3">
      <w:pPr>
        <w:ind w:left="4536"/>
        <w:jc w:val="right"/>
        <w:rPr>
          <w:b/>
        </w:rPr>
      </w:pPr>
      <w:r w:rsidRPr="00E5635A">
        <w:rPr>
          <w:b/>
        </w:rPr>
        <w:lastRenderedPageBreak/>
        <w:t>Додаток 3</w:t>
      </w:r>
    </w:p>
    <w:p w:rsidR="00E5635A" w:rsidRPr="007D6DC3" w:rsidRDefault="00E5635A" w:rsidP="007D6DC3">
      <w:pPr>
        <w:ind w:left="4536"/>
      </w:pPr>
      <w:r w:rsidRPr="007D6DC3">
        <w:t>складений відповідно до таблиць  №8, 13</w:t>
      </w:r>
    </w:p>
    <w:p w:rsidR="00E5635A" w:rsidRPr="007D6DC3" w:rsidRDefault="00E5635A" w:rsidP="007D6DC3">
      <w:pPr>
        <w:ind w:left="4536"/>
      </w:pPr>
      <w:r w:rsidRPr="007D6DC3">
        <w:t>типової освітньої програми</w:t>
      </w:r>
    </w:p>
    <w:p w:rsidR="00E5635A" w:rsidRPr="007D6DC3" w:rsidRDefault="00E5635A" w:rsidP="007D6DC3">
      <w:pPr>
        <w:ind w:left="4536"/>
      </w:pPr>
      <w:r w:rsidRPr="007D6DC3">
        <w:t>закладів загальної середньої освіти ІІ ступеня,</w:t>
      </w:r>
    </w:p>
    <w:p w:rsidR="00E5635A" w:rsidRPr="007D6DC3" w:rsidRDefault="00E5635A" w:rsidP="007D6DC3">
      <w:pPr>
        <w:ind w:left="4536"/>
      </w:pPr>
      <w:r w:rsidRPr="007D6DC3">
        <w:t>затвердженої наказом Міністерства освіти</w:t>
      </w:r>
    </w:p>
    <w:p w:rsidR="00E5635A" w:rsidRPr="007D6DC3" w:rsidRDefault="00E5635A" w:rsidP="007D6DC3">
      <w:pPr>
        <w:ind w:left="4536"/>
      </w:pPr>
      <w:r w:rsidRPr="007D6DC3">
        <w:t>і науки України від 20.04.2018 №405</w:t>
      </w:r>
    </w:p>
    <w:p w:rsidR="00E5635A" w:rsidRPr="007D6DC3" w:rsidRDefault="00E5635A" w:rsidP="007D6DC3">
      <w:pPr>
        <w:pStyle w:val="1"/>
        <w:jc w:val="center"/>
        <w:rPr>
          <w:rFonts w:ascii="Times New Roman" w:hAnsi="Times New Roman" w:cs="Times New Roman"/>
          <w:b/>
          <w:szCs w:val="24"/>
        </w:rPr>
      </w:pPr>
      <w:r w:rsidRPr="007D6DC3">
        <w:rPr>
          <w:rFonts w:ascii="Times New Roman" w:hAnsi="Times New Roman" w:cs="Times New Roman"/>
          <w:b/>
          <w:szCs w:val="24"/>
        </w:rPr>
        <w:t>Навчальний план</w:t>
      </w:r>
    </w:p>
    <w:p w:rsidR="00E5635A" w:rsidRPr="007D6DC3" w:rsidRDefault="00E5635A" w:rsidP="007D6DC3">
      <w:pPr>
        <w:jc w:val="center"/>
        <w:rPr>
          <w:b/>
          <w:lang w:eastAsia="en-US"/>
        </w:rPr>
      </w:pPr>
      <w:r w:rsidRPr="007D6DC3">
        <w:rPr>
          <w:b/>
          <w:lang w:eastAsia="en-US"/>
        </w:rPr>
        <w:t>на 2018-2019 н.р.</w:t>
      </w:r>
    </w:p>
    <w:p w:rsidR="00E5635A" w:rsidRPr="007D6DC3" w:rsidRDefault="00E5635A" w:rsidP="007D6DC3">
      <w:pPr>
        <w:jc w:val="center"/>
        <w:rPr>
          <w:b/>
          <w:lang w:eastAsia="en-US"/>
        </w:rPr>
      </w:pPr>
      <w:r w:rsidRPr="007D6DC3">
        <w:rPr>
          <w:b/>
          <w:lang w:eastAsia="en-US"/>
        </w:rPr>
        <w:t xml:space="preserve">для 5-9 класів з навчанням українською мовою </w:t>
      </w:r>
    </w:p>
    <w:p w:rsidR="00E5635A" w:rsidRPr="007D6DC3" w:rsidRDefault="00E5635A" w:rsidP="007D6DC3">
      <w:pPr>
        <w:jc w:val="center"/>
        <w:rPr>
          <w:b/>
          <w:lang w:eastAsia="en-US"/>
        </w:rPr>
      </w:pPr>
      <w:r w:rsidRPr="007D6DC3">
        <w:rPr>
          <w:b/>
          <w:lang w:eastAsia="en-US"/>
        </w:rPr>
        <w:t>ЗОШ І-ІІ ступеня с.Милятин</w:t>
      </w:r>
    </w:p>
    <w:tbl>
      <w:tblPr>
        <w:tblW w:w="1106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1"/>
        <w:gridCol w:w="64"/>
        <w:gridCol w:w="2607"/>
        <w:gridCol w:w="954"/>
        <w:gridCol w:w="38"/>
        <w:gridCol w:w="993"/>
        <w:gridCol w:w="1134"/>
        <w:gridCol w:w="992"/>
        <w:gridCol w:w="850"/>
        <w:gridCol w:w="1125"/>
        <w:gridCol w:w="12"/>
      </w:tblGrid>
      <w:tr w:rsidR="00E5635A" w:rsidRPr="007D6DC3" w:rsidTr="00E5635A">
        <w:trPr>
          <w:trHeight w:val="330"/>
        </w:trPr>
        <w:tc>
          <w:tcPr>
            <w:tcW w:w="2291" w:type="dxa"/>
            <w:vMerge w:val="restart"/>
            <w:tcBorders>
              <w:top w:val="single" w:sz="4" w:space="0" w:color="auto"/>
              <w:left w:val="single" w:sz="4" w:space="0" w:color="auto"/>
              <w:bottom w:val="single" w:sz="4" w:space="0" w:color="auto"/>
              <w:right w:val="single" w:sz="4" w:space="0" w:color="auto"/>
            </w:tcBorders>
          </w:tcPr>
          <w:p w:rsidR="00E5635A" w:rsidRPr="007D6DC3" w:rsidRDefault="00E5635A" w:rsidP="007D6DC3">
            <w:pPr>
              <w:jc w:val="center"/>
              <w:rPr>
                <w:rFonts w:eastAsia="Calibri"/>
                <w:b/>
                <w:bCs/>
              </w:rPr>
            </w:pPr>
            <w:r w:rsidRPr="007D6DC3">
              <w:rPr>
                <w:rFonts w:eastAsia="Calibri"/>
                <w:b/>
                <w:bCs/>
              </w:rPr>
              <w:t>Освітні галузі</w:t>
            </w:r>
          </w:p>
        </w:tc>
        <w:tc>
          <w:tcPr>
            <w:tcW w:w="2671" w:type="dxa"/>
            <w:gridSpan w:val="2"/>
            <w:vMerge w:val="restart"/>
            <w:tcBorders>
              <w:top w:val="single" w:sz="4" w:space="0" w:color="auto"/>
              <w:left w:val="single" w:sz="4" w:space="0" w:color="auto"/>
              <w:bottom w:val="single" w:sz="4" w:space="0" w:color="auto"/>
              <w:right w:val="single" w:sz="4" w:space="0" w:color="auto"/>
            </w:tcBorders>
          </w:tcPr>
          <w:p w:rsidR="00E5635A" w:rsidRPr="007D6DC3" w:rsidRDefault="00E5635A" w:rsidP="007D6DC3">
            <w:pPr>
              <w:jc w:val="center"/>
              <w:rPr>
                <w:rFonts w:eastAsia="Calibri"/>
                <w:b/>
                <w:bCs/>
              </w:rPr>
            </w:pPr>
            <w:r w:rsidRPr="007D6DC3">
              <w:rPr>
                <w:rFonts w:eastAsia="Calibri"/>
                <w:b/>
                <w:bCs/>
              </w:rPr>
              <w:t>Предмети</w:t>
            </w:r>
          </w:p>
        </w:tc>
        <w:tc>
          <w:tcPr>
            <w:tcW w:w="954" w:type="dxa"/>
            <w:tcBorders>
              <w:top w:val="single" w:sz="4" w:space="0" w:color="auto"/>
              <w:left w:val="single" w:sz="4" w:space="0" w:color="auto"/>
              <w:bottom w:val="single" w:sz="4" w:space="0" w:color="auto"/>
              <w:right w:val="single" w:sz="4" w:space="0" w:color="auto"/>
            </w:tcBorders>
          </w:tcPr>
          <w:p w:rsidR="00E5635A" w:rsidRPr="007D6DC3" w:rsidRDefault="00E5635A" w:rsidP="007D6DC3">
            <w:pPr>
              <w:jc w:val="center"/>
              <w:rPr>
                <w:rFonts w:eastAsia="Calibri"/>
                <w:b/>
                <w:bCs/>
              </w:rPr>
            </w:pPr>
          </w:p>
        </w:tc>
        <w:tc>
          <w:tcPr>
            <w:tcW w:w="5144" w:type="dxa"/>
            <w:gridSpan w:val="7"/>
            <w:tcBorders>
              <w:top w:val="single" w:sz="4" w:space="0" w:color="auto"/>
              <w:left w:val="single" w:sz="4" w:space="0" w:color="auto"/>
              <w:bottom w:val="single" w:sz="4" w:space="0" w:color="auto"/>
              <w:right w:val="single" w:sz="4" w:space="0" w:color="auto"/>
            </w:tcBorders>
          </w:tcPr>
          <w:p w:rsidR="00E5635A" w:rsidRPr="007D6DC3" w:rsidRDefault="00E5635A" w:rsidP="007D6DC3">
            <w:pPr>
              <w:jc w:val="center"/>
              <w:rPr>
                <w:rFonts w:eastAsia="Calibri"/>
                <w:b/>
                <w:bCs/>
              </w:rPr>
            </w:pPr>
            <w:r w:rsidRPr="007D6DC3">
              <w:rPr>
                <w:rFonts w:eastAsia="Calibri"/>
                <w:b/>
                <w:bCs/>
              </w:rPr>
              <w:t>Кількість годин на тиждень у класах</w:t>
            </w:r>
          </w:p>
        </w:tc>
      </w:tr>
      <w:tr w:rsidR="00E5635A" w:rsidRPr="007D6DC3" w:rsidTr="00E5635A">
        <w:trPr>
          <w:gridAfter w:val="1"/>
          <w:wAfter w:w="12" w:type="dxa"/>
          <w:trHeight w:val="300"/>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b/>
                <w:bCs/>
              </w:rPr>
            </w:pPr>
          </w:p>
        </w:tc>
        <w:tc>
          <w:tcPr>
            <w:tcW w:w="2671" w:type="dxa"/>
            <w:gridSpan w:val="2"/>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b/>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b/>
                <w:bCs/>
              </w:rPr>
            </w:pPr>
            <w:r w:rsidRPr="007D6DC3">
              <w:rPr>
                <w:rFonts w:eastAsia="Calibri"/>
                <w:b/>
                <w:bCs/>
              </w:rPr>
              <w:t>5</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b/>
                <w:bCs/>
              </w:rPr>
            </w:pPr>
            <w:r w:rsidRPr="007D6DC3">
              <w:rPr>
                <w:rFonts w:eastAsia="Calibri"/>
                <w:b/>
                <w:bCs/>
              </w:rPr>
              <w:t>6</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b/>
                <w:bCs/>
              </w:rPr>
            </w:pPr>
            <w:r w:rsidRPr="007D6DC3">
              <w:rPr>
                <w:rFonts w:eastAsia="Calibri"/>
                <w:b/>
                <w:bCs/>
              </w:rPr>
              <w:t>7</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b/>
                <w:bCs/>
              </w:rPr>
            </w:pPr>
            <w:r w:rsidRPr="007D6DC3">
              <w:rPr>
                <w:rFonts w:eastAsia="Calibri"/>
                <w:b/>
                <w:bCs/>
              </w:rPr>
              <w:t>8</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b/>
                <w:bCs/>
              </w:rPr>
            </w:pPr>
            <w:r w:rsidRPr="007D6DC3">
              <w:rPr>
                <w:rFonts w:eastAsia="Calibri"/>
                <w:b/>
                <w:bCs/>
              </w:rPr>
              <w:t>9</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b/>
                <w:bCs/>
              </w:rPr>
            </w:pPr>
            <w:r w:rsidRPr="007D6DC3">
              <w:rPr>
                <w:rFonts w:eastAsia="Calibri"/>
                <w:b/>
                <w:bCs/>
              </w:rPr>
              <w:t>5-9</w:t>
            </w:r>
          </w:p>
        </w:tc>
      </w:tr>
      <w:tr w:rsidR="00E5635A" w:rsidRPr="007D6DC3" w:rsidTr="00E5635A">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Мови і літератури</w:t>
            </w: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 xml:space="preserve">Українська мова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3,5</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3,5</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1,32</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2+2</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14,32</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Українська література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1,04</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9,04</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Іноземна мова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1,56</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10,56</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Зарубіжна література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1,04</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9,04</w:t>
            </w:r>
          </w:p>
        </w:tc>
      </w:tr>
      <w:tr w:rsidR="00E5635A" w:rsidRPr="007D6DC3" w:rsidTr="00E5635A">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Суспільство-знавство</w:t>
            </w: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Історія України</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0,50</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1,5+1,5</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1,5</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7</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Всесвітня історія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0,50</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1+1</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4,5</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 xml:space="preserve">Основи правознавства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Етика/курси духовно-морального спрямування****</w:t>
            </w:r>
          </w:p>
          <w:p w:rsidR="00E5635A" w:rsidRPr="007D6DC3" w:rsidRDefault="00E5635A" w:rsidP="007D6DC3">
            <w:pPr>
              <w:rPr>
                <w:rFonts w:eastAsia="Calibri"/>
              </w:rPr>
            </w:pPr>
            <w:r w:rsidRPr="007D6DC3">
              <w:rPr>
                <w:rFonts w:eastAsia="Calibri"/>
              </w:rPr>
              <w:t>Основи християнської етики</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r>
      <w:tr w:rsidR="00E5635A" w:rsidRPr="007D6DC3" w:rsidTr="00E5635A">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Мистецтво*</w:t>
            </w: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Музичне мистецтво</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0,50</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2,5</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Образотворче мистецтво</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0,50</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2,5</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Мистецтво</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r>
      <w:tr w:rsidR="00E5635A" w:rsidRPr="007D6DC3" w:rsidTr="00E5635A">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Математика</w:t>
            </w: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Математика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4</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4</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8</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Алгебра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1,04</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5,04</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Геометрія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1,04</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5,04</w:t>
            </w:r>
          </w:p>
        </w:tc>
      </w:tr>
      <w:tr w:rsidR="00E5635A" w:rsidRPr="007D6DC3" w:rsidTr="00E5635A">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Природо-знавство</w:t>
            </w: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Природознавство</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Біологія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1,04</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7,04</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Географія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1,04</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1,5</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6,54</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Фізика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1,04</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6,04</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Хімія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0,78</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4,78</w:t>
            </w:r>
          </w:p>
        </w:tc>
      </w:tr>
      <w:tr w:rsidR="00E5635A" w:rsidRPr="007D6DC3" w:rsidTr="00E5635A">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Технології</w:t>
            </w: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Трудове навчання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0,50</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6,5</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Інформатика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0,50</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6,5</w:t>
            </w:r>
          </w:p>
        </w:tc>
      </w:tr>
      <w:tr w:rsidR="00E5635A" w:rsidRPr="007D6DC3" w:rsidTr="00E5635A">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Здоров’я і фізична культура</w:t>
            </w: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Основи здоров’я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0,50</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4,5</w:t>
            </w:r>
          </w:p>
        </w:tc>
      </w:tr>
      <w:tr w:rsidR="00E5635A" w:rsidRPr="007D6DC3" w:rsidTr="00E5635A">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rPr>
                <w:rFonts w:eastAsia="Calibri"/>
              </w:rPr>
            </w:pPr>
          </w:p>
        </w:tc>
        <w:tc>
          <w:tcPr>
            <w:tcW w:w="2671" w:type="dxa"/>
            <w:gridSpan w:val="2"/>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Фізична культура**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1,56</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13,56</w:t>
            </w:r>
          </w:p>
        </w:tc>
      </w:tr>
      <w:tr w:rsidR="00E5635A" w:rsidRPr="007D6DC3" w:rsidTr="00E5635A">
        <w:trPr>
          <w:gridAfter w:val="1"/>
          <w:wAfter w:w="12" w:type="dxa"/>
        </w:trPr>
        <w:tc>
          <w:tcPr>
            <w:tcW w:w="4962" w:type="dxa"/>
            <w:gridSpan w:val="3"/>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Разом</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23,5+3</w:t>
            </w:r>
          </w:p>
          <w:p w:rsidR="00E5635A" w:rsidRPr="007D6DC3" w:rsidRDefault="00E5635A" w:rsidP="007D6DC3">
            <w:pPr>
              <w:jc w:val="center"/>
              <w:rPr>
                <w:rFonts w:eastAsia="Calibri"/>
              </w:rPr>
            </w:pPr>
            <w:r w:rsidRPr="007D6DC3">
              <w:rPr>
                <w:rFonts w:eastAsia="Calibri"/>
              </w:rPr>
              <w:t>26,5</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26,5+3</w:t>
            </w:r>
          </w:p>
          <w:p w:rsidR="00E5635A" w:rsidRPr="007D6DC3" w:rsidRDefault="00E5635A" w:rsidP="007D6DC3">
            <w:pPr>
              <w:jc w:val="center"/>
              <w:rPr>
                <w:rFonts w:eastAsia="Calibri"/>
              </w:rPr>
            </w:pPr>
            <w:r w:rsidRPr="007D6DC3">
              <w:rPr>
                <w:rFonts w:eastAsia="Calibri"/>
              </w:rPr>
              <w:t>29,5</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14,44+</w:t>
            </w:r>
          </w:p>
          <w:p w:rsidR="00E5635A" w:rsidRPr="007D6DC3" w:rsidRDefault="00E5635A" w:rsidP="007D6DC3">
            <w:pPr>
              <w:jc w:val="center"/>
              <w:rPr>
                <w:rFonts w:eastAsia="Calibri"/>
              </w:rPr>
            </w:pPr>
            <w:r w:rsidRPr="007D6DC3">
              <w:rPr>
                <w:rFonts w:eastAsia="Calibri"/>
              </w:rPr>
              <w:t>1,56</w:t>
            </w:r>
          </w:p>
          <w:p w:rsidR="00E5635A" w:rsidRPr="007D6DC3" w:rsidRDefault="00E5635A" w:rsidP="007D6DC3">
            <w:pPr>
              <w:jc w:val="center"/>
              <w:rPr>
                <w:rFonts w:eastAsia="Calibri"/>
              </w:rPr>
            </w:pPr>
            <w:r w:rsidRPr="007D6DC3">
              <w:rPr>
                <w:rFonts w:eastAsia="Calibri"/>
              </w:rPr>
              <w:t>16</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30+3</w:t>
            </w:r>
          </w:p>
          <w:p w:rsidR="00E5635A" w:rsidRPr="007D6DC3" w:rsidRDefault="00E5635A" w:rsidP="007D6DC3">
            <w:pPr>
              <w:jc w:val="center"/>
              <w:rPr>
                <w:rFonts w:eastAsia="Calibri"/>
              </w:rPr>
            </w:pPr>
            <w:r w:rsidRPr="007D6DC3">
              <w:rPr>
                <w:rFonts w:eastAsia="Calibri"/>
              </w:rPr>
              <w:t>33</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31+3</w:t>
            </w:r>
          </w:p>
          <w:p w:rsidR="00E5635A" w:rsidRPr="007D6DC3" w:rsidRDefault="00E5635A" w:rsidP="007D6DC3">
            <w:pPr>
              <w:jc w:val="center"/>
              <w:rPr>
                <w:rFonts w:eastAsia="Calibri"/>
              </w:rPr>
            </w:pPr>
            <w:r w:rsidRPr="007D6DC3">
              <w:rPr>
                <w:rFonts w:eastAsia="Calibri"/>
              </w:rPr>
              <w:t>34</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125,44+13,56</w:t>
            </w:r>
          </w:p>
          <w:p w:rsidR="00E5635A" w:rsidRPr="007D6DC3" w:rsidRDefault="00E5635A" w:rsidP="007D6DC3">
            <w:pPr>
              <w:jc w:val="center"/>
              <w:rPr>
                <w:rFonts w:eastAsia="Calibri"/>
              </w:rPr>
            </w:pPr>
            <w:r w:rsidRPr="007D6DC3">
              <w:rPr>
                <w:rFonts w:eastAsia="Calibri"/>
              </w:rPr>
              <w:t>139</w:t>
            </w:r>
          </w:p>
        </w:tc>
      </w:tr>
      <w:tr w:rsidR="00E5635A" w:rsidRPr="007D6DC3" w:rsidTr="00E5635A">
        <w:trPr>
          <w:gridAfter w:val="1"/>
          <w:wAfter w:w="12" w:type="dxa"/>
          <w:trHeight w:val="1292"/>
        </w:trPr>
        <w:tc>
          <w:tcPr>
            <w:tcW w:w="2355" w:type="dxa"/>
            <w:gridSpan w:val="2"/>
            <w:tcBorders>
              <w:top w:val="single" w:sz="4" w:space="0" w:color="auto"/>
              <w:left w:val="single" w:sz="4" w:space="0" w:color="auto"/>
              <w:right w:val="single" w:sz="4" w:space="0" w:color="auto"/>
            </w:tcBorders>
          </w:tcPr>
          <w:p w:rsidR="00E5635A" w:rsidRPr="007D6DC3" w:rsidRDefault="00E5635A" w:rsidP="007D6DC3">
            <w:pPr>
              <w:jc w:val="both"/>
              <w:rPr>
                <w:rFonts w:eastAsia="Calibri"/>
              </w:rPr>
            </w:pPr>
            <w:r w:rsidRPr="007D6DC3">
              <w:rPr>
                <w:rFonts w:eastAsia="Calibri"/>
              </w:rPr>
              <w:t>Додатковий час на предмети, факультативи, індивідуальні заняття та консультації</w:t>
            </w:r>
          </w:p>
        </w:tc>
        <w:tc>
          <w:tcPr>
            <w:tcW w:w="2607" w:type="dxa"/>
            <w:tcBorders>
              <w:top w:val="single" w:sz="4" w:space="0" w:color="auto"/>
              <w:left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Основи християнської етики</w:t>
            </w:r>
          </w:p>
        </w:tc>
        <w:tc>
          <w:tcPr>
            <w:tcW w:w="992" w:type="dxa"/>
            <w:gridSpan w:val="2"/>
            <w:tcBorders>
              <w:top w:val="single" w:sz="4" w:space="0" w:color="auto"/>
              <w:left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3" w:type="dxa"/>
            <w:tcBorders>
              <w:top w:val="single" w:sz="4" w:space="0" w:color="auto"/>
              <w:left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1134" w:type="dxa"/>
            <w:tcBorders>
              <w:top w:val="single" w:sz="4" w:space="0" w:color="auto"/>
              <w:left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w:t>
            </w:r>
          </w:p>
        </w:tc>
        <w:tc>
          <w:tcPr>
            <w:tcW w:w="992" w:type="dxa"/>
            <w:tcBorders>
              <w:top w:val="single" w:sz="4" w:space="0" w:color="auto"/>
              <w:left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0,5</w:t>
            </w:r>
          </w:p>
        </w:tc>
        <w:tc>
          <w:tcPr>
            <w:tcW w:w="850" w:type="dxa"/>
            <w:tcBorders>
              <w:top w:val="single" w:sz="4" w:space="0" w:color="auto"/>
              <w:left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0,5</w:t>
            </w:r>
          </w:p>
        </w:tc>
        <w:tc>
          <w:tcPr>
            <w:tcW w:w="1125" w:type="dxa"/>
            <w:tcBorders>
              <w:top w:val="single" w:sz="4" w:space="0" w:color="auto"/>
              <w:left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w:t>
            </w:r>
          </w:p>
        </w:tc>
      </w:tr>
      <w:tr w:rsidR="00E5635A" w:rsidRPr="007D6DC3" w:rsidTr="00E5635A">
        <w:trPr>
          <w:gridAfter w:val="1"/>
          <w:wAfter w:w="12" w:type="dxa"/>
        </w:trPr>
        <w:tc>
          <w:tcPr>
            <w:tcW w:w="4962" w:type="dxa"/>
            <w:gridSpan w:val="3"/>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rPr>
            </w:pPr>
            <w:r w:rsidRPr="007D6DC3">
              <w:rPr>
                <w:rFonts w:eastAsia="Calibri"/>
              </w:rPr>
              <w:t>Гранично допустиме навчальне навантаження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28</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31</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32</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33</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33</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p>
        </w:tc>
      </w:tr>
      <w:tr w:rsidR="00E5635A" w:rsidRPr="007D6DC3" w:rsidTr="00E5635A">
        <w:trPr>
          <w:gridAfter w:val="1"/>
          <w:wAfter w:w="12" w:type="dxa"/>
        </w:trPr>
        <w:tc>
          <w:tcPr>
            <w:tcW w:w="4962" w:type="dxa"/>
            <w:gridSpan w:val="3"/>
            <w:tcBorders>
              <w:top w:val="single" w:sz="4" w:space="0" w:color="auto"/>
              <w:left w:val="single" w:sz="4" w:space="0" w:color="auto"/>
              <w:bottom w:val="single" w:sz="4" w:space="0" w:color="auto"/>
              <w:right w:val="single" w:sz="4" w:space="0" w:color="auto"/>
            </w:tcBorders>
          </w:tcPr>
          <w:p w:rsidR="00E5635A" w:rsidRPr="007D6DC3" w:rsidRDefault="00E5635A" w:rsidP="007D6DC3">
            <w:pPr>
              <w:rPr>
                <w:rFonts w:eastAsia="Calibri"/>
                <w:b/>
                <w:bCs/>
              </w:rPr>
            </w:pPr>
            <w:r w:rsidRPr="007D6DC3">
              <w:rPr>
                <w:rFonts w:eastAsia="Calibri"/>
                <w:b/>
                <w:bCs/>
              </w:rPr>
              <w:t>Всього (без урахування поділу класів на групи)</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26,5</w:t>
            </w:r>
          </w:p>
        </w:tc>
        <w:tc>
          <w:tcPr>
            <w:tcW w:w="993"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29,5</w:t>
            </w:r>
          </w:p>
        </w:tc>
        <w:tc>
          <w:tcPr>
            <w:tcW w:w="1134"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16</w:t>
            </w:r>
          </w:p>
        </w:tc>
        <w:tc>
          <w:tcPr>
            <w:tcW w:w="992"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33,5</w:t>
            </w:r>
          </w:p>
        </w:tc>
        <w:tc>
          <w:tcPr>
            <w:tcW w:w="850"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34,5</w:t>
            </w:r>
          </w:p>
        </w:tc>
        <w:tc>
          <w:tcPr>
            <w:tcW w:w="1125" w:type="dxa"/>
            <w:tcBorders>
              <w:top w:val="single" w:sz="4" w:space="0" w:color="auto"/>
              <w:left w:val="single" w:sz="4" w:space="0" w:color="auto"/>
              <w:bottom w:val="single" w:sz="4" w:space="0" w:color="auto"/>
              <w:right w:val="single" w:sz="4" w:space="0" w:color="auto"/>
            </w:tcBorders>
            <w:vAlign w:val="center"/>
          </w:tcPr>
          <w:p w:rsidR="00E5635A" w:rsidRPr="007D6DC3" w:rsidRDefault="00E5635A" w:rsidP="007D6DC3">
            <w:pPr>
              <w:jc w:val="center"/>
              <w:rPr>
                <w:rFonts w:eastAsia="Calibri"/>
              </w:rPr>
            </w:pPr>
            <w:r w:rsidRPr="007D6DC3">
              <w:rPr>
                <w:rFonts w:eastAsia="Calibri"/>
              </w:rPr>
              <w:t>140</w:t>
            </w:r>
          </w:p>
        </w:tc>
      </w:tr>
    </w:tbl>
    <w:p w:rsidR="00E5635A" w:rsidRPr="007D6DC3" w:rsidRDefault="00E5635A" w:rsidP="007D6DC3">
      <w:pPr>
        <w:ind w:left="142" w:right="-10"/>
        <w:jc w:val="both"/>
        <w:rPr>
          <w:rFonts w:eastAsia="Calibri"/>
        </w:rPr>
      </w:pPr>
      <w:r w:rsidRPr="007D6DC3">
        <w:rPr>
          <w:rFonts w:eastAsia="Calibri"/>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E5635A" w:rsidRPr="007D6DC3" w:rsidRDefault="00E5635A" w:rsidP="007D6DC3">
      <w:pPr>
        <w:ind w:left="142" w:right="-10"/>
        <w:jc w:val="both"/>
        <w:rPr>
          <w:rFonts w:eastAsia="Calibri"/>
        </w:rPr>
      </w:pPr>
      <w:r w:rsidRPr="007D6DC3">
        <w:rPr>
          <w:rFonts w:eastAsia="Calibri"/>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7D6DC3" w:rsidRDefault="007D6DC3" w:rsidP="007D6DC3">
      <w:pPr>
        <w:shd w:val="clear" w:color="auto" w:fill="FFFFFF"/>
        <w:jc w:val="center"/>
        <w:rPr>
          <w:b/>
          <w:bCs/>
          <w:color w:val="000000"/>
          <w:sz w:val="32"/>
          <w:szCs w:val="32"/>
          <w:lang w:val="uk-UA"/>
        </w:rPr>
      </w:pPr>
    </w:p>
    <w:p w:rsidR="00E3284D" w:rsidRPr="001E2938" w:rsidRDefault="00E3284D" w:rsidP="007D6DC3">
      <w:pPr>
        <w:shd w:val="clear" w:color="auto" w:fill="FFFFFF"/>
        <w:jc w:val="center"/>
        <w:rPr>
          <w:color w:val="000000"/>
          <w:sz w:val="32"/>
          <w:szCs w:val="32"/>
        </w:rPr>
      </w:pPr>
      <w:r w:rsidRPr="001E2938">
        <w:rPr>
          <w:b/>
          <w:bCs/>
          <w:color w:val="000000"/>
          <w:sz w:val="32"/>
          <w:szCs w:val="32"/>
        </w:rPr>
        <w:t xml:space="preserve">Розділ </w:t>
      </w:r>
      <w:r w:rsidR="001E2938" w:rsidRPr="001E2938">
        <w:rPr>
          <w:b/>
          <w:bCs/>
          <w:color w:val="000000"/>
          <w:sz w:val="32"/>
          <w:szCs w:val="32"/>
          <w:lang w:val="en-US"/>
        </w:rPr>
        <w:t>V</w:t>
      </w:r>
      <w:r w:rsidR="001E2938" w:rsidRPr="001E2938">
        <w:rPr>
          <w:b/>
          <w:bCs/>
          <w:color w:val="000000"/>
          <w:sz w:val="32"/>
          <w:szCs w:val="32"/>
          <w:lang w:val="uk-UA"/>
        </w:rPr>
        <w:t xml:space="preserve">. </w:t>
      </w:r>
      <w:r w:rsidRPr="001E2938">
        <w:rPr>
          <w:b/>
          <w:bCs/>
          <w:color w:val="000000"/>
          <w:sz w:val="32"/>
          <w:szCs w:val="32"/>
        </w:rPr>
        <w:t>Особливості організації освітнього процесу та застосовування в ньому педагогічних технологій</w:t>
      </w:r>
    </w:p>
    <w:p w:rsidR="00E3284D" w:rsidRDefault="00E3284D" w:rsidP="007D6DC3">
      <w:pPr>
        <w:shd w:val="clear" w:color="auto" w:fill="FFFFFF"/>
        <w:jc w:val="center"/>
        <w:rPr>
          <w:rFonts w:ascii="Arial" w:hAnsi="Arial" w:cs="Arial"/>
          <w:b/>
          <w:bCs/>
          <w:color w:val="000000"/>
          <w:sz w:val="32"/>
          <w:szCs w:val="32"/>
          <w:lang w:val="uk-UA"/>
        </w:rPr>
      </w:pPr>
    </w:p>
    <w:p w:rsidR="006119E7" w:rsidRPr="007D6DC3" w:rsidRDefault="006119E7" w:rsidP="007D6DC3">
      <w:pPr>
        <w:pStyle w:val="rvps2"/>
        <w:shd w:val="clear" w:color="auto" w:fill="FFFFFF"/>
        <w:spacing w:before="0" w:beforeAutospacing="0" w:after="0" w:afterAutospacing="0"/>
        <w:ind w:firstLine="346"/>
        <w:jc w:val="both"/>
        <w:rPr>
          <w:color w:val="000000"/>
        </w:rPr>
      </w:pPr>
      <w:r w:rsidRPr="007D6DC3">
        <w:rPr>
          <w:color w:val="000000"/>
          <w:lang w:val="uk-UA"/>
        </w:rPr>
        <w:t>Осві</w:t>
      </w:r>
      <w:r w:rsidR="00132AFB" w:rsidRPr="007D6DC3">
        <w:rPr>
          <w:color w:val="000000"/>
          <w:lang w:val="uk-UA"/>
        </w:rPr>
        <w:t>т</w:t>
      </w:r>
      <w:r w:rsidRPr="007D6DC3">
        <w:rPr>
          <w:color w:val="000000"/>
          <w:lang w:val="uk-UA"/>
        </w:rPr>
        <w:t>ній процес у школі базується на принципах, визначених у ст.6 Закону України про освіту, а саме:</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15" w:name="n74"/>
      <w:bookmarkEnd w:id="15"/>
      <w:r w:rsidRPr="007D6DC3">
        <w:rPr>
          <w:color w:val="000000"/>
        </w:rPr>
        <w:t>людиноцентризм;</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16" w:name="n75"/>
      <w:bookmarkEnd w:id="16"/>
      <w:r w:rsidRPr="007D6DC3">
        <w:rPr>
          <w:color w:val="000000"/>
        </w:rPr>
        <w:t>верховенство права;</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17" w:name="n76"/>
      <w:bookmarkEnd w:id="17"/>
      <w:r w:rsidRPr="007D6DC3">
        <w:rPr>
          <w:color w:val="000000"/>
        </w:rPr>
        <w:t>забезпечення якості освіти та якості освітньої діяльності;</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18" w:name="n77"/>
      <w:bookmarkEnd w:id="18"/>
      <w:r w:rsidRPr="007D6DC3">
        <w:rPr>
          <w:color w:val="000000"/>
        </w:rPr>
        <w:t>забезпечення рівного доступу до освіти без дискримінації за будь-якими ознаками, у тому числі за ознакою інвалідності;</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19" w:name="n78"/>
      <w:bookmarkEnd w:id="19"/>
      <w:r w:rsidRPr="007D6DC3">
        <w:rPr>
          <w:color w:val="000000"/>
        </w:rPr>
        <w:t>розвиток інклюзивного освітнього середовища, у тому числі у закладах освіти, найбільш доступних і наближених до місця проживання осіб з особливими освітніми потребами;</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20" w:name="n79"/>
      <w:bookmarkEnd w:id="20"/>
      <w:r w:rsidRPr="007D6DC3">
        <w:rPr>
          <w:color w:val="000000"/>
        </w:rPr>
        <w:t>забезпечення універсального дизайну та розумного пристосування;</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21" w:name="n80"/>
      <w:bookmarkEnd w:id="21"/>
      <w:r w:rsidRPr="007D6DC3">
        <w:rPr>
          <w:color w:val="000000"/>
        </w:rPr>
        <w:t>науковий характер освіти;</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22" w:name="n81"/>
      <w:bookmarkEnd w:id="22"/>
      <w:r w:rsidRPr="007D6DC3">
        <w:rPr>
          <w:color w:val="000000"/>
        </w:rPr>
        <w:t>різноманітність освіти;</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23" w:name="n82"/>
      <w:bookmarkEnd w:id="23"/>
      <w:r w:rsidRPr="007D6DC3">
        <w:rPr>
          <w:color w:val="000000"/>
        </w:rPr>
        <w:t>цілісність і наступність системи освіти;</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24" w:name="n83"/>
      <w:bookmarkEnd w:id="24"/>
      <w:r w:rsidRPr="007D6DC3">
        <w:rPr>
          <w:color w:val="000000"/>
        </w:rPr>
        <w:t>прозорість і публічність прийняття та виконання управлінських рішень;</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25" w:name="n84"/>
      <w:bookmarkEnd w:id="25"/>
      <w:r w:rsidRPr="007D6DC3">
        <w:rPr>
          <w:color w:val="000000"/>
        </w:rPr>
        <w:t>відповідальність і підзвітність органів управління освітою та закладів освіти, інших суб’єктів освітньої діяльності перед суспільством;</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26" w:name="n85"/>
      <w:bookmarkEnd w:id="26"/>
      <w:r w:rsidRPr="007D6DC3">
        <w:rPr>
          <w:color w:val="000000"/>
        </w:rPr>
        <w:t>інституційне відокремлення функцій контролю (нагляду) та функцій забезпечення діяльності закладів освіти;</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27" w:name="n86"/>
      <w:bookmarkEnd w:id="27"/>
      <w:r w:rsidRPr="007D6DC3">
        <w:rPr>
          <w:color w:val="000000"/>
        </w:rPr>
        <w:t>інтеграція з ринком праці;</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28" w:name="n87"/>
      <w:bookmarkEnd w:id="28"/>
      <w:r w:rsidRPr="007D6DC3">
        <w:rPr>
          <w:color w:val="000000"/>
        </w:rPr>
        <w:t>нерозривний зв’язок із світовою та національною історією, культурою, національними традиціями;</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29" w:name="n88"/>
      <w:bookmarkEnd w:id="29"/>
      <w:r w:rsidRPr="007D6DC3">
        <w:rPr>
          <w:color w:val="000000"/>
        </w:rPr>
        <w:t>свобода у виборі видів, форм і темпу здобуття освіти, освітньої програми, закладу освіти, інших суб’єктів освітньої діяльності;</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30" w:name="n89"/>
      <w:bookmarkEnd w:id="30"/>
      <w:r w:rsidRPr="007D6DC3">
        <w:rPr>
          <w:color w:val="000000"/>
        </w:rPr>
        <w:t>академічна доброчесність;</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31" w:name="n90"/>
      <w:bookmarkEnd w:id="31"/>
      <w:r w:rsidRPr="007D6DC3">
        <w:rPr>
          <w:color w:val="000000"/>
        </w:rPr>
        <w:t>академічна свобода;</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32" w:name="n91"/>
      <w:bookmarkEnd w:id="32"/>
      <w:r w:rsidRPr="007D6DC3">
        <w:rPr>
          <w:color w:val="000000"/>
        </w:rPr>
        <w:t>фінансова, академічна, кадрова та організаційна автономія закладів освіти у межах, визначених законом;</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33" w:name="n92"/>
      <w:bookmarkEnd w:id="33"/>
      <w:r w:rsidRPr="007D6DC3">
        <w:rPr>
          <w:color w:val="000000"/>
        </w:rPr>
        <w:t>гуманізм;</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34" w:name="n93"/>
      <w:bookmarkEnd w:id="34"/>
      <w:r w:rsidRPr="007D6DC3">
        <w:rPr>
          <w:color w:val="000000"/>
        </w:rPr>
        <w:t>демократизм;</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35" w:name="n94"/>
      <w:bookmarkEnd w:id="35"/>
      <w:r w:rsidRPr="007D6DC3">
        <w:rPr>
          <w:color w:val="000000"/>
        </w:rPr>
        <w:t>єдність навчання, виховання та розвитку;</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36" w:name="n95"/>
      <w:bookmarkEnd w:id="36"/>
      <w:r w:rsidRPr="007D6DC3">
        <w:rPr>
          <w:color w:val="000000"/>
        </w:rPr>
        <w:t>виховання патріотизму, поваги до культурних цінностей Українського народу, його історико-культурного надбання і традицій;</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37" w:name="n96"/>
      <w:bookmarkEnd w:id="37"/>
      <w:r w:rsidRPr="007D6DC3">
        <w:rPr>
          <w:color w:val="000000"/>
        </w:rPr>
        <w:t>формування усвідомленої потреби в дотриманні</w:t>
      </w:r>
      <w:r w:rsidRPr="007D6DC3">
        <w:rPr>
          <w:rStyle w:val="apple-converted-space"/>
          <w:color w:val="000000"/>
        </w:rPr>
        <w:t> </w:t>
      </w:r>
      <w:hyperlink r:id="rId9" w:tgtFrame="_blank" w:history="1">
        <w:r w:rsidRPr="007D6DC3">
          <w:rPr>
            <w:rStyle w:val="a5"/>
            <w:color w:val="auto"/>
            <w:u w:val="none"/>
          </w:rPr>
          <w:t>Конституції</w:t>
        </w:r>
      </w:hyperlink>
      <w:r w:rsidRPr="007D6DC3">
        <w:rPr>
          <w:rStyle w:val="apple-converted-space"/>
          <w:color w:val="000000"/>
        </w:rPr>
        <w:t> </w:t>
      </w:r>
      <w:r w:rsidRPr="007D6DC3">
        <w:rPr>
          <w:color w:val="000000"/>
        </w:rPr>
        <w:t>та законів України, нетерпимості до їх порушення;</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38" w:name="n97"/>
      <w:bookmarkEnd w:id="38"/>
      <w:r w:rsidRPr="007D6DC3">
        <w:rPr>
          <w:color w:val="000000"/>
        </w:rPr>
        <w:t>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39" w:name="n98"/>
      <w:bookmarkEnd w:id="39"/>
      <w:r w:rsidRPr="007D6DC3">
        <w:rPr>
          <w:color w:val="000000"/>
        </w:rPr>
        <w:t>формування громадянської культури та культури демократії;</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40" w:name="n99"/>
      <w:bookmarkEnd w:id="40"/>
      <w:r w:rsidRPr="007D6DC3">
        <w:rPr>
          <w:color w:val="000000"/>
        </w:rPr>
        <w:t>формування культури здорового способу життя, екологічної культури і дбайливого ставлення до довкілля;</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41" w:name="n100"/>
      <w:bookmarkEnd w:id="41"/>
      <w:r w:rsidRPr="007D6DC3">
        <w:rPr>
          <w:color w:val="000000"/>
        </w:rPr>
        <w:t>невтручання політичних партій в освітній процес;</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42" w:name="n101"/>
      <w:bookmarkEnd w:id="42"/>
      <w:r w:rsidRPr="007D6DC3">
        <w:rPr>
          <w:color w:val="000000"/>
        </w:rPr>
        <w:t>невтручання релігійних організацій в освітній процес (крім випадків, визначених цим Законом);</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43" w:name="n102"/>
      <w:bookmarkEnd w:id="43"/>
      <w:r w:rsidRPr="007D6DC3">
        <w:rPr>
          <w:color w:val="000000"/>
        </w:rPr>
        <w:t>різнобічність та збалансованість інформації щодо політичних, світоглядних та релігійних питань;</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44" w:name="n103"/>
      <w:bookmarkEnd w:id="44"/>
      <w:r w:rsidRPr="007D6DC3">
        <w:rPr>
          <w:color w:val="000000"/>
        </w:rPr>
        <w:t>державно-громадське управління;</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45" w:name="n104"/>
      <w:bookmarkEnd w:id="45"/>
      <w:r w:rsidRPr="007D6DC3">
        <w:rPr>
          <w:color w:val="000000"/>
        </w:rPr>
        <w:t>державно-громадське партнерство;</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46" w:name="n105"/>
      <w:bookmarkEnd w:id="46"/>
      <w:r w:rsidRPr="007D6DC3">
        <w:rPr>
          <w:color w:val="000000"/>
        </w:rPr>
        <w:t>державно-приватне партнерство;</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47" w:name="n106"/>
      <w:bookmarkEnd w:id="47"/>
      <w:r w:rsidRPr="007D6DC3">
        <w:rPr>
          <w:color w:val="000000"/>
        </w:rPr>
        <w:t>сприяння навчанню впродовж життя;</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48" w:name="n107"/>
      <w:bookmarkEnd w:id="48"/>
      <w:r w:rsidRPr="007D6DC3">
        <w:rPr>
          <w:color w:val="000000"/>
        </w:rPr>
        <w:t>інтеграція у міжнародний освітній та науковий простір;</w:t>
      </w:r>
    </w:p>
    <w:p w:rsidR="006119E7" w:rsidRPr="007D6DC3" w:rsidRDefault="006119E7" w:rsidP="007D6DC3">
      <w:pPr>
        <w:pStyle w:val="rvps2"/>
        <w:shd w:val="clear" w:color="auto" w:fill="FFFFFF"/>
        <w:spacing w:before="0" w:beforeAutospacing="0" w:after="0" w:afterAutospacing="0"/>
        <w:ind w:firstLine="346"/>
        <w:jc w:val="both"/>
        <w:rPr>
          <w:color w:val="000000"/>
        </w:rPr>
      </w:pPr>
      <w:bookmarkStart w:id="49" w:name="n108"/>
      <w:bookmarkEnd w:id="49"/>
      <w:r w:rsidRPr="007D6DC3">
        <w:rPr>
          <w:color w:val="000000"/>
        </w:rPr>
        <w:t>нетерпимість до проявів корупції та хабарництва;</w:t>
      </w:r>
    </w:p>
    <w:p w:rsidR="006119E7" w:rsidRPr="007D6DC3" w:rsidRDefault="006119E7" w:rsidP="007D6DC3">
      <w:pPr>
        <w:pStyle w:val="rvps2"/>
        <w:shd w:val="clear" w:color="auto" w:fill="FFFFFF"/>
        <w:spacing w:before="0" w:beforeAutospacing="0" w:after="0" w:afterAutospacing="0"/>
        <w:ind w:firstLine="346"/>
        <w:jc w:val="both"/>
        <w:rPr>
          <w:color w:val="000000"/>
          <w:lang w:val="uk-UA"/>
        </w:rPr>
      </w:pPr>
      <w:bookmarkStart w:id="50" w:name="n109"/>
      <w:bookmarkEnd w:id="50"/>
      <w:r w:rsidRPr="007D6DC3">
        <w:rPr>
          <w:color w:val="000000"/>
        </w:rPr>
        <w:lastRenderedPageBreak/>
        <w:t>доступність для кожного громадянина всіх форм і типів освітніх послуг, що надаються державою.</w:t>
      </w:r>
    </w:p>
    <w:p w:rsidR="00132AFB" w:rsidRPr="007D6DC3" w:rsidRDefault="00132AFB" w:rsidP="007D6DC3">
      <w:pPr>
        <w:pStyle w:val="rvps2"/>
        <w:shd w:val="clear" w:color="auto" w:fill="FFFFFF"/>
        <w:spacing w:before="0" w:beforeAutospacing="0" w:after="0" w:afterAutospacing="0"/>
        <w:ind w:firstLine="346"/>
        <w:jc w:val="both"/>
        <w:rPr>
          <w:color w:val="000000"/>
          <w:lang w:val="uk-UA"/>
        </w:rPr>
      </w:pPr>
      <w:r w:rsidRPr="007D6DC3">
        <w:rPr>
          <w:color w:val="2C2B2B"/>
          <w:shd w:val="clear" w:color="auto" w:fill="FFFFFF"/>
          <w:lang w:val="uk-UA"/>
        </w:rPr>
        <w:t>Модернізації сучасної освіти спонукає педагогів  пошуку способів реалізації компетентнісного підходу в освіті. Адже і змістовна, і процесуальна складові компетентнісного підходу спрямовані на досягнення нового цілісного освітнього результату, який віддзеркалює підсумок одночасного засвоєння змісту освіти й розвитку особистості, що опанувала значущий для неї зміст. В умовах компетентнісного підходу здебільшого акцентують увагу на результаті навчання; при цьому як результат розглядається не сума засвоєної інформації, а здатність людини діяти в різних проблемних ситуаціях, застосовувати досвід успішної діяльності в певній сфері.</w:t>
      </w:r>
    </w:p>
    <w:p w:rsidR="006119E7" w:rsidRPr="007D6DC3" w:rsidRDefault="006119E7" w:rsidP="007D6DC3">
      <w:pPr>
        <w:pStyle w:val="rvps2"/>
        <w:shd w:val="clear" w:color="auto" w:fill="FFFFFF"/>
        <w:spacing w:before="0" w:beforeAutospacing="0" w:after="0" w:afterAutospacing="0"/>
        <w:ind w:firstLine="708"/>
        <w:jc w:val="both"/>
        <w:rPr>
          <w:color w:val="000000"/>
        </w:rPr>
      </w:pPr>
      <w:bookmarkStart w:id="51" w:name="n110"/>
      <w:bookmarkEnd w:id="51"/>
      <w:r w:rsidRPr="007D6DC3">
        <w:rPr>
          <w:color w:val="000000"/>
        </w:rPr>
        <w:t xml:space="preserve">Освіта </w:t>
      </w:r>
      <w:r w:rsidR="0081221B" w:rsidRPr="007D6DC3">
        <w:rPr>
          <w:color w:val="000000"/>
        </w:rPr>
        <w:t>буду</w:t>
      </w:r>
      <w:r w:rsidR="0081221B" w:rsidRPr="007D6DC3">
        <w:rPr>
          <w:color w:val="000000"/>
          <w:lang w:val="uk-UA"/>
        </w:rPr>
        <w:t xml:space="preserve">ється </w:t>
      </w:r>
      <w:r w:rsidRPr="007D6DC3">
        <w:rPr>
          <w:color w:val="000000"/>
        </w:rPr>
        <w:t xml:space="preserve"> за принципом рівних можливостей для всіх.</w:t>
      </w:r>
    </w:p>
    <w:p w:rsidR="001E2938" w:rsidRPr="007D6DC3" w:rsidRDefault="006119E7" w:rsidP="007D6DC3">
      <w:pPr>
        <w:pStyle w:val="a3"/>
        <w:widowControl w:val="0"/>
        <w:shd w:val="clear" w:color="auto" w:fill="FFFFFF" w:themeFill="background1"/>
        <w:spacing w:before="0" w:beforeAutospacing="0" w:after="0" w:afterAutospacing="0"/>
        <w:ind w:firstLine="173"/>
        <w:jc w:val="both"/>
        <w:rPr>
          <w:color w:val="000000"/>
          <w:lang w:val="uk-UA"/>
        </w:rPr>
      </w:pPr>
      <w:r w:rsidRPr="007D6DC3">
        <w:rPr>
          <w:color w:val="000000"/>
          <w:lang w:val="uk-UA"/>
        </w:rPr>
        <w:t xml:space="preserve"> </w:t>
      </w:r>
      <w:r w:rsidR="001E2938" w:rsidRPr="007D6DC3">
        <w:rPr>
          <w:color w:val="000000"/>
          <w:lang w:val="uk-UA"/>
        </w:rPr>
        <w:t>Серед сучасних педагогічних технологій</w:t>
      </w:r>
      <w:r w:rsidR="00C949DE" w:rsidRPr="007D6DC3">
        <w:rPr>
          <w:color w:val="000000"/>
          <w:lang w:val="uk-UA"/>
        </w:rPr>
        <w:t>, які використовуватися будуть в освітньому процесі навчального закладу</w:t>
      </w:r>
      <w:r w:rsidR="001E2938" w:rsidRPr="007D6DC3">
        <w:rPr>
          <w:color w:val="000000"/>
          <w:lang w:val="uk-UA"/>
        </w:rPr>
        <w:t xml:space="preserve"> такі: технологія модульного навчання, технологія розвиваючого навчання, особистісно орієнтована технологія, інформаційні технології, технологія дистанційного навчання, ігрова технологія, диференційована технологія навчання та ін. Особистісно орієнтована технологія навчання.</w:t>
      </w:r>
    </w:p>
    <w:p w:rsidR="001E2938" w:rsidRPr="00DE2C1F" w:rsidRDefault="001E2938" w:rsidP="007D6DC3">
      <w:pPr>
        <w:pStyle w:val="a3"/>
        <w:widowControl w:val="0"/>
        <w:shd w:val="clear" w:color="auto" w:fill="FFFFFF" w:themeFill="background1"/>
        <w:spacing w:before="0" w:beforeAutospacing="0" w:after="0" w:afterAutospacing="0"/>
        <w:ind w:firstLine="173"/>
        <w:jc w:val="both"/>
        <w:rPr>
          <w:color w:val="000000"/>
          <w:lang w:val="uk-UA"/>
        </w:rPr>
      </w:pPr>
      <w:r w:rsidRPr="007D6DC3">
        <w:rPr>
          <w:color w:val="000000"/>
          <w:lang w:val="uk-UA"/>
        </w:rPr>
        <w:t xml:space="preserve">Особистісно орієнтоване навчання - навчання, у центрі якого - особистість вихованця, його самобутність, самооцінність, суб'єктивний досвід кожного спочатку розкривають, а потім узгоджують зі змістом освіти. </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Сучасна особистісно орієнтована технологія навчання спирається на такі вихідні положення:</w:t>
      </w:r>
    </w:p>
    <w:p w:rsidR="001E2938" w:rsidRPr="007D6DC3" w:rsidRDefault="001E2938" w:rsidP="007D6DC3">
      <w:pPr>
        <w:pStyle w:val="a3"/>
        <w:widowControl w:val="0"/>
        <w:numPr>
          <w:ilvl w:val="0"/>
          <w:numId w:val="12"/>
        </w:numPr>
        <w:shd w:val="clear" w:color="auto" w:fill="FFFFFF" w:themeFill="background1"/>
        <w:spacing w:before="0" w:beforeAutospacing="0" w:after="0" w:afterAutospacing="0"/>
        <w:jc w:val="both"/>
        <w:rPr>
          <w:color w:val="000000"/>
        </w:rPr>
      </w:pPr>
      <w:r w:rsidRPr="007D6DC3">
        <w:rPr>
          <w:color w:val="000000"/>
        </w:rPr>
        <w:t xml:space="preserve"> пріоритет індивідуальності, самоцінності, самобутності особистості як активного носія суб'єктного досвіду, що склався задовго до впливу спеціально організованого навчання в навчально-виховному закладі;</w:t>
      </w:r>
    </w:p>
    <w:p w:rsidR="001E2938" w:rsidRPr="007D6DC3" w:rsidRDefault="001E2938" w:rsidP="007D6DC3">
      <w:pPr>
        <w:pStyle w:val="a3"/>
        <w:widowControl w:val="0"/>
        <w:numPr>
          <w:ilvl w:val="0"/>
          <w:numId w:val="12"/>
        </w:numPr>
        <w:shd w:val="clear" w:color="auto" w:fill="FFFFFF" w:themeFill="background1"/>
        <w:spacing w:before="0" w:beforeAutospacing="0" w:after="0" w:afterAutospacing="0"/>
        <w:jc w:val="both"/>
        <w:rPr>
          <w:color w:val="000000"/>
        </w:rPr>
      </w:pPr>
      <w:r w:rsidRPr="007D6DC3">
        <w:rPr>
          <w:color w:val="000000"/>
        </w:rPr>
        <w:t xml:space="preserve">під час конструювання та реалізації освітнього процесу необхідна особлива робота педагога щодо виявлення суб'єктного досвіду кожного </w:t>
      </w:r>
      <w:r w:rsidR="00C949DE" w:rsidRPr="007D6DC3">
        <w:rPr>
          <w:color w:val="000000"/>
          <w:lang w:val="uk-UA"/>
        </w:rPr>
        <w:t>учня</w:t>
      </w:r>
      <w:r w:rsidRPr="007D6DC3">
        <w:rPr>
          <w:color w:val="000000"/>
        </w:rPr>
        <w:t>;</w:t>
      </w:r>
    </w:p>
    <w:p w:rsidR="001E2938" w:rsidRPr="007D6DC3" w:rsidRDefault="001E2938" w:rsidP="007D6DC3">
      <w:pPr>
        <w:pStyle w:val="a3"/>
        <w:widowControl w:val="0"/>
        <w:numPr>
          <w:ilvl w:val="0"/>
          <w:numId w:val="12"/>
        </w:numPr>
        <w:shd w:val="clear" w:color="auto" w:fill="FFFFFF" w:themeFill="background1"/>
        <w:spacing w:before="0" w:beforeAutospacing="0" w:after="0" w:afterAutospacing="0"/>
        <w:jc w:val="both"/>
        <w:rPr>
          <w:color w:val="000000"/>
        </w:rPr>
      </w:pPr>
      <w:r w:rsidRPr="007D6DC3">
        <w:rPr>
          <w:color w:val="000000"/>
        </w:rPr>
        <w:t xml:space="preserve">розвиток </w:t>
      </w:r>
      <w:r w:rsidR="00C949DE" w:rsidRPr="007D6DC3">
        <w:rPr>
          <w:color w:val="000000"/>
          <w:lang w:val="uk-UA"/>
        </w:rPr>
        <w:t>учня</w:t>
      </w:r>
      <w:r w:rsidRPr="007D6DC3">
        <w:rPr>
          <w:color w:val="000000"/>
        </w:rPr>
        <w:t xml:space="preserve"> як особистості (його соціалізація) відбувається не тільки через оволодіння ним </w:t>
      </w:r>
      <w:r w:rsidR="00C949DE" w:rsidRPr="007D6DC3">
        <w:rPr>
          <w:color w:val="000000"/>
          <w:lang w:val="uk-UA"/>
        </w:rPr>
        <w:t>навчального програмового  матеріалу, визначеного Державними стандартами</w:t>
      </w:r>
      <w:r w:rsidRPr="007D6DC3">
        <w:rPr>
          <w:color w:val="000000"/>
        </w:rPr>
        <w:t>, а й через постійне збагачення, перетворення суб'єктивного досвіду як важливого джерела власного розвитку;</w:t>
      </w:r>
    </w:p>
    <w:p w:rsidR="001E2938" w:rsidRPr="007D6DC3" w:rsidRDefault="001E2938" w:rsidP="007D6DC3">
      <w:pPr>
        <w:pStyle w:val="a3"/>
        <w:widowControl w:val="0"/>
        <w:numPr>
          <w:ilvl w:val="0"/>
          <w:numId w:val="12"/>
        </w:numPr>
        <w:shd w:val="clear" w:color="auto" w:fill="FFFFFF" w:themeFill="background1"/>
        <w:spacing w:before="0" w:beforeAutospacing="0" w:after="0" w:afterAutospacing="0"/>
        <w:jc w:val="both"/>
        <w:rPr>
          <w:color w:val="000000"/>
        </w:rPr>
      </w:pPr>
      <w:r w:rsidRPr="007D6DC3">
        <w:rPr>
          <w:color w:val="000000"/>
        </w:rPr>
        <w:t>головним результатом учіння має бути формування пізнавальних здібностей на основі володіння відповідними знаннями та уміннями.</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Мета особистісно орієнтованого навчання - процес психолого-педагогічної допомоги особистості у становленні її суб'єктності, культурної ідентифікації, соціалізації, життєвому самовизначення.</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 xml:space="preserve">Особистісно орієнтований підхід з'єднує виховання та освіту в єдиний процес допомоги, підтримки, соціально-педагогічного захисту, розвитку, підготовки </w:t>
      </w:r>
      <w:r w:rsidR="00C949DE" w:rsidRPr="007D6DC3">
        <w:rPr>
          <w:color w:val="000000"/>
          <w:lang w:val="uk-UA"/>
        </w:rPr>
        <w:t>дитини до</w:t>
      </w:r>
      <w:r w:rsidRPr="007D6DC3">
        <w:rPr>
          <w:color w:val="000000"/>
        </w:rPr>
        <w:t xml:space="preserve"> життєтворчості тощо. Навчальний процес насичений </w:t>
      </w:r>
      <w:r w:rsidR="006119E7" w:rsidRPr="007D6DC3">
        <w:rPr>
          <w:color w:val="000000"/>
          <w:lang w:val="uk-UA"/>
        </w:rPr>
        <w:t>не лише</w:t>
      </w:r>
      <w:r w:rsidR="006119E7" w:rsidRPr="007D6DC3">
        <w:rPr>
          <w:color w:val="000000"/>
        </w:rPr>
        <w:t xml:space="preserve"> </w:t>
      </w:r>
      <w:r w:rsidRPr="007D6DC3">
        <w:rPr>
          <w:color w:val="000000"/>
        </w:rPr>
        <w:t xml:space="preserve">знаннями, які повинен засвоїти </w:t>
      </w:r>
      <w:r w:rsidR="006119E7" w:rsidRPr="007D6DC3">
        <w:rPr>
          <w:color w:val="000000"/>
          <w:lang w:val="uk-UA"/>
        </w:rPr>
        <w:t>школяр</w:t>
      </w:r>
      <w:r w:rsidRPr="007D6DC3">
        <w:rPr>
          <w:color w:val="000000"/>
        </w:rPr>
        <w:t>, а має бути насичений розумінням.</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Серед основних завдань особистісно орієнтованої технології навчання можна виокремити такі:</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 xml:space="preserve">" розвинути індивідуальні пізнавальні здібності кожного </w:t>
      </w:r>
      <w:r w:rsidR="006119E7" w:rsidRPr="007D6DC3">
        <w:rPr>
          <w:color w:val="000000"/>
          <w:lang w:val="uk-UA"/>
        </w:rPr>
        <w:t>учня</w:t>
      </w:r>
      <w:r w:rsidRPr="007D6DC3">
        <w:rPr>
          <w:color w:val="000000"/>
        </w:rPr>
        <w:t>;</w:t>
      </w:r>
    </w:p>
    <w:p w:rsidR="001E2938" w:rsidRPr="007D6DC3" w:rsidRDefault="001E2938" w:rsidP="007D6DC3">
      <w:pPr>
        <w:pStyle w:val="a3"/>
        <w:widowControl w:val="0"/>
        <w:numPr>
          <w:ilvl w:val="0"/>
          <w:numId w:val="13"/>
        </w:numPr>
        <w:shd w:val="clear" w:color="auto" w:fill="FFFFFF" w:themeFill="background1"/>
        <w:spacing w:before="0" w:beforeAutospacing="0" w:after="0" w:afterAutospacing="0"/>
        <w:jc w:val="both"/>
        <w:rPr>
          <w:color w:val="000000"/>
        </w:rPr>
      </w:pPr>
      <w:r w:rsidRPr="007D6DC3">
        <w:rPr>
          <w:color w:val="000000"/>
        </w:rPr>
        <w:t>максимально в</w:t>
      </w:r>
      <w:r w:rsidR="006F0D46" w:rsidRPr="007D6DC3">
        <w:rPr>
          <w:color w:val="000000"/>
        </w:rPr>
        <w:t>иявити, ініціювати, використати</w:t>
      </w:r>
      <w:r w:rsidRPr="007D6DC3">
        <w:rPr>
          <w:color w:val="000000"/>
        </w:rPr>
        <w:t xml:space="preserve"> індивідуальний (суб'єктний) досвід </w:t>
      </w:r>
      <w:r w:rsidR="006119E7" w:rsidRPr="007D6DC3">
        <w:rPr>
          <w:color w:val="000000"/>
          <w:lang w:val="uk-UA"/>
        </w:rPr>
        <w:t>дитини</w:t>
      </w:r>
      <w:r w:rsidRPr="007D6DC3">
        <w:rPr>
          <w:color w:val="000000"/>
        </w:rPr>
        <w:t>;</w:t>
      </w:r>
    </w:p>
    <w:p w:rsidR="001E2938" w:rsidRPr="007D6DC3" w:rsidRDefault="001E2938" w:rsidP="007D6DC3">
      <w:pPr>
        <w:pStyle w:val="a3"/>
        <w:widowControl w:val="0"/>
        <w:numPr>
          <w:ilvl w:val="0"/>
          <w:numId w:val="13"/>
        </w:numPr>
        <w:shd w:val="clear" w:color="auto" w:fill="FFFFFF" w:themeFill="background1"/>
        <w:spacing w:before="0" w:beforeAutospacing="0" w:after="0" w:afterAutospacing="0"/>
        <w:jc w:val="both"/>
        <w:rPr>
          <w:color w:val="000000"/>
        </w:rPr>
      </w:pPr>
      <w:r w:rsidRPr="007D6DC3">
        <w:rPr>
          <w:color w:val="000000"/>
        </w:rPr>
        <w:t xml:space="preserve"> допомогти особистості пізнати себе, самовизначитися, самореалізуватися, а не формувати попередньо задані якості;</w:t>
      </w:r>
    </w:p>
    <w:p w:rsidR="001E2938" w:rsidRPr="007D6DC3" w:rsidRDefault="001E2938" w:rsidP="007D6DC3">
      <w:pPr>
        <w:pStyle w:val="a3"/>
        <w:widowControl w:val="0"/>
        <w:numPr>
          <w:ilvl w:val="0"/>
          <w:numId w:val="13"/>
        </w:numPr>
        <w:shd w:val="clear" w:color="auto" w:fill="FFFFFF" w:themeFill="background1"/>
        <w:spacing w:before="0" w:beforeAutospacing="0" w:after="0" w:afterAutospacing="0"/>
        <w:jc w:val="both"/>
        <w:rPr>
          <w:color w:val="000000"/>
        </w:rPr>
      </w:pPr>
      <w:r w:rsidRPr="007D6DC3">
        <w:rPr>
          <w:color w:val="000000"/>
        </w:rPr>
        <w:t xml:space="preserve"> сформувати в особистості культуру життєдіяльності, яка дає змогу продуктивно будувати своє повсякденне життя, правильно визначати поведінку лінії життя.</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 xml:space="preserve">Формування культури життєдіяльності особистості </w:t>
      </w:r>
      <w:r w:rsidR="006119E7" w:rsidRPr="007D6DC3">
        <w:rPr>
          <w:color w:val="000000"/>
          <w:lang w:val="uk-UA"/>
        </w:rPr>
        <w:t xml:space="preserve">випускника </w:t>
      </w:r>
      <w:r w:rsidRPr="007D6DC3">
        <w:rPr>
          <w:color w:val="000000"/>
        </w:rPr>
        <w:t>є вищою метою особистісно-орієнтованих систем та технологій.</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Існують певні вимоги, що їх висувають до особистісно орієнтованих технологій:</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 xml:space="preserve">■ навчальний матеріал має забезпечувати виявлення змісту суб'єктного досвіду </w:t>
      </w:r>
      <w:r w:rsidR="006119E7" w:rsidRPr="007D6DC3">
        <w:rPr>
          <w:color w:val="000000"/>
          <w:lang w:val="uk-UA"/>
        </w:rPr>
        <w:t>учня</w:t>
      </w:r>
      <w:r w:rsidRPr="007D6DC3">
        <w:rPr>
          <w:color w:val="000000"/>
        </w:rPr>
        <w:t>, зокрема досвід його попереднього навчання;</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 xml:space="preserve">■ викладення знань у підручнику (чи педагогом) має бути спрямованим не лише на розширення їхнього обсягу, структурування, інтегрування, узагальнення предметного змісту, а й на постійне перетворення набутого суб'єктного досвіду кожного </w:t>
      </w:r>
      <w:r w:rsidR="006119E7" w:rsidRPr="007D6DC3">
        <w:rPr>
          <w:color w:val="000000"/>
          <w:lang w:val="uk-UA"/>
        </w:rPr>
        <w:t>випускника</w:t>
      </w:r>
      <w:r w:rsidRPr="007D6DC3">
        <w:rPr>
          <w:color w:val="000000"/>
        </w:rPr>
        <w:t>;</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 xml:space="preserve">■ у процесі навчання необхідне постійне узгодження суб'єктного досвіду  із науковим </w:t>
      </w:r>
      <w:r w:rsidRPr="007D6DC3">
        <w:rPr>
          <w:color w:val="000000"/>
        </w:rPr>
        <w:lastRenderedPageBreak/>
        <w:t>змістом здобутих знань;</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 xml:space="preserve">■ активне стимулювання </w:t>
      </w:r>
      <w:r w:rsidR="006119E7" w:rsidRPr="007D6DC3">
        <w:rPr>
          <w:color w:val="000000"/>
          <w:lang w:val="uk-UA"/>
        </w:rPr>
        <w:t>учнів</w:t>
      </w:r>
      <w:r w:rsidRPr="007D6DC3">
        <w:rPr>
          <w:color w:val="000000"/>
        </w:rPr>
        <w:t xml:space="preserve"> до самооцінної освітньої діяльності, зміст і форми якої мають забезпечувати кожному можливість самоосвіти, саморозвитку, самовираження під час оволодіння знаннями;</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 xml:space="preserve">■ конструювання та організація навчального матеріалу, який дає змогу </w:t>
      </w:r>
      <w:r w:rsidR="006119E7" w:rsidRPr="007D6DC3">
        <w:rPr>
          <w:color w:val="000000"/>
          <w:lang w:val="uk-UA"/>
        </w:rPr>
        <w:t xml:space="preserve">учневі </w:t>
      </w:r>
      <w:r w:rsidRPr="007D6DC3">
        <w:rPr>
          <w:color w:val="000000"/>
        </w:rPr>
        <w:t>вибирати його зміст, вид та форму у розв'язанні завдань;</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rPr>
      </w:pPr>
      <w:r w:rsidRPr="007D6DC3">
        <w:rPr>
          <w:color w:val="000000"/>
        </w:rPr>
        <w:t xml:space="preserve">■ виявлення та оцінка способів навчальної роботи, якими користується </w:t>
      </w:r>
      <w:r w:rsidR="006119E7" w:rsidRPr="007D6DC3">
        <w:rPr>
          <w:color w:val="000000"/>
          <w:lang w:val="uk-UA"/>
        </w:rPr>
        <w:t>учень</w:t>
      </w:r>
      <w:r w:rsidRPr="007D6DC3">
        <w:rPr>
          <w:color w:val="000000"/>
        </w:rPr>
        <w:t xml:space="preserve"> самостійно, стійко, продуктивно;</w:t>
      </w:r>
    </w:p>
    <w:p w:rsidR="001E2938" w:rsidRPr="007D6DC3" w:rsidRDefault="001E2938" w:rsidP="007D6DC3">
      <w:pPr>
        <w:pStyle w:val="a3"/>
        <w:widowControl w:val="0"/>
        <w:shd w:val="clear" w:color="auto" w:fill="FFFFFF" w:themeFill="background1"/>
        <w:spacing w:before="0" w:beforeAutospacing="0" w:after="0" w:afterAutospacing="0"/>
        <w:ind w:firstLine="173"/>
        <w:jc w:val="both"/>
        <w:rPr>
          <w:color w:val="000000"/>
          <w:lang w:val="uk-UA"/>
        </w:rPr>
      </w:pPr>
      <w:r w:rsidRPr="007D6DC3">
        <w:rPr>
          <w:color w:val="000000"/>
        </w:rPr>
        <w:t xml:space="preserve">■ необхідно забезпечувати контроль і оцінку не лише результату, </w:t>
      </w:r>
      <w:r w:rsidR="006F0D46" w:rsidRPr="007D6DC3">
        <w:rPr>
          <w:color w:val="000000"/>
        </w:rPr>
        <w:t>а головним чином процесу учіння</w:t>
      </w:r>
      <w:r w:rsidR="006F0D46" w:rsidRPr="007D6DC3">
        <w:rPr>
          <w:color w:val="000000"/>
          <w:lang w:val="uk-UA"/>
        </w:rPr>
        <w:t>.</w:t>
      </w:r>
    </w:p>
    <w:p w:rsidR="001E2938" w:rsidRDefault="001E2938" w:rsidP="007D6DC3">
      <w:pPr>
        <w:shd w:val="clear" w:color="auto" w:fill="FFFFFF" w:themeFill="background1"/>
        <w:jc w:val="center"/>
        <w:rPr>
          <w:rFonts w:ascii="Arial" w:hAnsi="Arial" w:cs="Arial"/>
          <w:b/>
          <w:bCs/>
          <w:color w:val="000000"/>
          <w:sz w:val="32"/>
          <w:szCs w:val="32"/>
          <w:lang w:val="uk-UA"/>
        </w:rPr>
      </w:pPr>
    </w:p>
    <w:p w:rsidR="006F0D46" w:rsidRDefault="006F0D46" w:rsidP="007D6DC3">
      <w:pPr>
        <w:shd w:val="clear" w:color="auto" w:fill="FFFFFF" w:themeFill="background1"/>
        <w:jc w:val="center"/>
        <w:rPr>
          <w:rFonts w:ascii="Arial" w:hAnsi="Arial" w:cs="Arial"/>
          <w:b/>
          <w:bCs/>
          <w:color w:val="000000"/>
          <w:sz w:val="32"/>
          <w:szCs w:val="32"/>
          <w:lang w:val="uk-UA"/>
        </w:rPr>
      </w:pPr>
    </w:p>
    <w:p w:rsidR="006F0D46" w:rsidRDefault="006F0D46" w:rsidP="007D6DC3">
      <w:pPr>
        <w:shd w:val="clear" w:color="auto" w:fill="FFFFFF" w:themeFill="background1"/>
        <w:jc w:val="center"/>
        <w:rPr>
          <w:rFonts w:ascii="Arial" w:hAnsi="Arial" w:cs="Arial"/>
          <w:b/>
          <w:bCs/>
          <w:color w:val="000000"/>
          <w:sz w:val="32"/>
          <w:szCs w:val="32"/>
          <w:lang w:val="uk-UA"/>
        </w:rPr>
      </w:pPr>
    </w:p>
    <w:p w:rsidR="006F0D46" w:rsidRDefault="006F0D46" w:rsidP="007D6DC3">
      <w:pPr>
        <w:shd w:val="clear" w:color="auto" w:fill="FFFFFF" w:themeFill="background1"/>
        <w:jc w:val="center"/>
        <w:rPr>
          <w:rFonts w:ascii="Arial" w:hAnsi="Arial" w:cs="Arial"/>
          <w:b/>
          <w:bCs/>
          <w:color w:val="000000"/>
          <w:sz w:val="32"/>
          <w:szCs w:val="32"/>
          <w:lang w:val="uk-UA"/>
        </w:rPr>
      </w:pPr>
    </w:p>
    <w:p w:rsidR="001E2938" w:rsidRDefault="001E2938" w:rsidP="007D6DC3">
      <w:pPr>
        <w:shd w:val="clear" w:color="auto" w:fill="FFFFFF" w:themeFill="background1"/>
        <w:jc w:val="center"/>
        <w:rPr>
          <w:rFonts w:ascii="Arial" w:hAnsi="Arial" w:cs="Arial"/>
          <w:b/>
          <w:bCs/>
          <w:color w:val="000000"/>
          <w:sz w:val="32"/>
          <w:szCs w:val="32"/>
          <w:lang w:val="uk-UA"/>
        </w:rPr>
      </w:pPr>
    </w:p>
    <w:p w:rsidR="001E2938" w:rsidRDefault="001E2938"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7D6DC3" w:rsidRDefault="007D6DC3" w:rsidP="007D6DC3">
      <w:pPr>
        <w:shd w:val="clear" w:color="auto" w:fill="FFFFFF"/>
        <w:jc w:val="center"/>
        <w:rPr>
          <w:rFonts w:ascii="Arial" w:hAnsi="Arial" w:cs="Arial"/>
          <w:b/>
          <w:bCs/>
          <w:color w:val="000000"/>
          <w:sz w:val="32"/>
          <w:szCs w:val="32"/>
          <w:lang w:val="uk-UA"/>
        </w:rPr>
      </w:pPr>
    </w:p>
    <w:p w:rsidR="002D3E19" w:rsidRDefault="002D3E19" w:rsidP="007D6DC3">
      <w:pPr>
        <w:shd w:val="clear" w:color="auto" w:fill="FFFFFF"/>
        <w:jc w:val="center"/>
        <w:rPr>
          <w:b/>
          <w:bCs/>
          <w:color w:val="000000"/>
          <w:sz w:val="32"/>
          <w:szCs w:val="32"/>
          <w:lang w:val="uk-UA"/>
        </w:rPr>
      </w:pPr>
      <w:r w:rsidRPr="001E2938">
        <w:rPr>
          <w:b/>
          <w:bCs/>
          <w:color w:val="000000"/>
          <w:sz w:val="32"/>
          <w:szCs w:val="32"/>
        </w:rPr>
        <w:lastRenderedPageBreak/>
        <w:t xml:space="preserve">Розділ </w:t>
      </w:r>
      <w:r w:rsidR="001E2938" w:rsidRPr="001E2938">
        <w:rPr>
          <w:b/>
          <w:bCs/>
          <w:color w:val="000000"/>
          <w:sz w:val="32"/>
          <w:szCs w:val="32"/>
          <w:lang w:val="en-US"/>
        </w:rPr>
        <w:t>V</w:t>
      </w:r>
      <w:r w:rsidR="001E2938" w:rsidRPr="001E2938">
        <w:rPr>
          <w:b/>
          <w:bCs/>
          <w:color w:val="000000"/>
          <w:sz w:val="32"/>
          <w:szCs w:val="32"/>
          <w:lang w:val="uk-UA"/>
        </w:rPr>
        <w:t xml:space="preserve">І. </w:t>
      </w:r>
      <w:r w:rsidRPr="001E2938">
        <w:rPr>
          <w:b/>
          <w:bCs/>
          <w:color w:val="000000"/>
          <w:sz w:val="32"/>
          <w:szCs w:val="32"/>
        </w:rPr>
        <w:t>Показники (вимірники) реалізації освітньої програми</w:t>
      </w:r>
    </w:p>
    <w:p w:rsidR="001E2938" w:rsidRPr="001E2938" w:rsidRDefault="001E2938" w:rsidP="007D6DC3">
      <w:pPr>
        <w:shd w:val="clear" w:color="auto" w:fill="FFFFFF"/>
        <w:jc w:val="center"/>
        <w:rPr>
          <w:color w:val="000000"/>
          <w:sz w:val="32"/>
          <w:szCs w:val="32"/>
          <w:lang w:val="uk-UA"/>
        </w:rPr>
      </w:pPr>
    </w:p>
    <w:p w:rsidR="002D3E19" w:rsidRPr="007D6DC3" w:rsidRDefault="002D3E19" w:rsidP="007D6DC3">
      <w:pPr>
        <w:ind w:firstLine="633"/>
        <w:jc w:val="both"/>
        <w:rPr>
          <w:lang w:val="uk-UA"/>
        </w:rPr>
      </w:pPr>
      <w:r w:rsidRPr="007D6DC3">
        <w:rPr>
          <w:lang w:val="uk-UA"/>
        </w:rPr>
        <w:t>Характеризуючи конкурентоспроможного випускника доцільно користуватися певними критеріями, а саме:</w:t>
      </w:r>
    </w:p>
    <w:tbl>
      <w:tblPr>
        <w:tblW w:w="9498" w:type="dxa"/>
        <w:tblInd w:w="40" w:type="dxa"/>
        <w:tblCellMar>
          <w:left w:w="0" w:type="dxa"/>
          <w:right w:w="0" w:type="dxa"/>
        </w:tblCellMar>
        <w:tblLook w:val="04A0"/>
      </w:tblPr>
      <w:tblGrid>
        <w:gridCol w:w="532"/>
        <w:gridCol w:w="2251"/>
        <w:gridCol w:w="3029"/>
        <w:gridCol w:w="2126"/>
        <w:gridCol w:w="1560"/>
      </w:tblGrid>
      <w:tr w:rsidR="00AB6A99" w:rsidRPr="007D6DC3" w:rsidTr="00AE1F23">
        <w:trPr>
          <w:trHeight w:val="1074"/>
        </w:trPr>
        <w:tc>
          <w:tcPr>
            <w:tcW w:w="532"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2D3E19" w:rsidRPr="007D6DC3" w:rsidRDefault="002D3E19" w:rsidP="007D6DC3">
            <w:pPr>
              <w:jc w:val="center"/>
              <w:rPr>
                <w:lang w:eastAsia="uk-UA"/>
              </w:rPr>
            </w:pPr>
            <w:r w:rsidRPr="007D6DC3">
              <w:rPr>
                <w:b/>
                <w:bCs/>
                <w:lang w:eastAsia="uk-UA"/>
              </w:rPr>
              <w:t>№ з/п</w:t>
            </w:r>
          </w:p>
        </w:tc>
        <w:tc>
          <w:tcPr>
            <w:tcW w:w="2251"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2D3E19" w:rsidRPr="007D6DC3" w:rsidRDefault="002D3E19" w:rsidP="007D6DC3">
            <w:pPr>
              <w:jc w:val="center"/>
              <w:rPr>
                <w:lang w:eastAsia="uk-UA"/>
              </w:rPr>
            </w:pPr>
            <w:r w:rsidRPr="007D6DC3">
              <w:rPr>
                <w:b/>
                <w:bCs/>
                <w:lang w:eastAsia="uk-UA"/>
              </w:rPr>
              <w:t>Критерії ефективності</w:t>
            </w:r>
          </w:p>
        </w:tc>
        <w:tc>
          <w:tcPr>
            <w:tcW w:w="3029"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2D3E19" w:rsidRPr="007D6DC3" w:rsidRDefault="002D3E19" w:rsidP="007D6DC3">
            <w:pPr>
              <w:jc w:val="center"/>
              <w:rPr>
                <w:lang w:eastAsia="uk-UA"/>
              </w:rPr>
            </w:pPr>
            <w:r w:rsidRPr="007D6DC3">
              <w:rPr>
                <w:b/>
                <w:bCs/>
                <w:lang w:eastAsia="uk-UA"/>
              </w:rPr>
              <w:t>Показники</w:t>
            </w:r>
          </w:p>
        </w:tc>
        <w:tc>
          <w:tcPr>
            <w:tcW w:w="2126"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2D3E19" w:rsidRPr="007D6DC3" w:rsidRDefault="002D3E19" w:rsidP="007D6DC3">
            <w:pPr>
              <w:jc w:val="center"/>
              <w:rPr>
                <w:lang w:eastAsia="uk-UA"/>
              </w:rPr>
            </w:pPr>
            <w:r w:rsidRPr="007D6DC3">
              <w:rPr>
                <w:b/>
                <w:bCs/>
                <w:lang w:eastAsia="uk-UA"/>
              </w:rPr>
              <w:t>Форма надання результатів</w:t>
            </w:r>
          </w:p>
        </w:tc>
        <w:tc>
          <w:tcPr>
            <w:tcW w:w="1560"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2D3E19" w:rsidRPr="007D6DC3" w:rsidRDefault="002D3E19" w:rsidP="007D6DC3">
            <w:pPr>
              <w:jc w:val="center"/>
              <w:rPr>
                <w:lang w:eastAsia="uk-UA"/>
              </w:rPr>
            </w:pPr>
            <w:r w:rsidRPr="007D6DC3">
              <w:rPr>
                <w:b/>
                <w:bCs/>
                <w:lang w:eastAsia="uk-UA"/>
              </w:rPr>
              <w:t>Періодич-ність</w:t>
            </w:r>
          </w:p>
        </w:tc>
      </w:tr>
      <w:tr w:rsidR="00AB6A99" w:rsidRPr="007D6DC3" w:rsidTr="00AE1F23">
        <w:trPr>
          <w:trHeight w:val="1982"/>
        </w:trPr>
        <w:tc>
          <w:tcPr>
            <w:tcW w:w="5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2D3E19" w:rsidRPr="007D6DC3" w:rsidRDefault="002D3E19" w:rsidP="007D6DC3">
            <w:pPr>
              <w:rPr>
                <w:lang w:eastAsia="uk-UA"/>
              </w:rPr>
            </w:pPr>
            <w:r w:rsidRPr="007D6DC3">
              <w:rPr>
                <w:lang w:eastAsia="uk-UA"/>
              </w:rPr>
              <w:t>1</w:t>
            </w:r>
          </w:p>
        </w:tc>
        <w:tc>
          <w:tcPr>
            <w:tcW w:w="2251" w:type="dxa"/>
            <w:tcBorders>
              <w:top w:val="nil"/>
              <w:left w:val="nil"/>
              <w:bottom w:val="single" w:sz="8" w:space="0" w:color="auto"/>
              <w:right w:val="single" w:sz="8" w:space="0" w:color="auto"/>
            </w:tcBorders>
            <w:tcMar>
              <w:top w:w="0" w:type="dxa"/>
              <w:left w:w="40" w:type="dxa"/>
              <w:bottom w:w="0" w:type="dxa"/>
              <w:right w:w="40" w:type="dxa"/>
            </w:tcMar>
            <w:hideMark/>
          </w:tcPr>
          <w:p w:rsidR="002D3E19" w:rsidRPr="007D6DC3" w:rsidRDefault="002D3E19" w:rsidP="007D6DC3">
            <w:pPr>
              <w:rPr>
                <w:lang w:eastAsia="uk-UA"/>
              </w:rPr>
            </w:pPr>
            <w:r w:rsidRPr="007D6DC3">
              <w:rPr>
                <w:lang w:eastAsia="uk-UA"/>
              </w:rPr>
              <w:t>Позитивна дина</w:t>
            </w:r>
            <w:r w:rsidRPr="007D6DC3">
              <w:rPr>
                <w:lang w:eastAsia="uk-UA"/>
              </w:rPr>
              <w:softHyphen/>
              <w:t>міка задоволення якістю освітніх послуг учнів та їхніх родин</w:t>
            </w:r>
          </w:p>
        </w:tc>
        <w:tc>
          <w:tcPr>
            <w:tcW w:w="3029" w:type="dxa"/>
            <w:tcBorders>
              <w:top w:val="nil"/>
              <w:left w:val="nil"/>
              <w:bottom w:val="single" w:sz="8" w:space="0" w:color="auto"/>
              <w:right w:val="single" w:sz="8" w:space="0" w:color="auto"/>
            </w:tcBorders>
            <w:tcMar>
              <w:top w:w="0" w:type="dxa"/>
              <w:left w:w="40" w:type="dxa"/>
              <w:bottom w:w="0" w:type="dxa"/>
              <w:right w:w="40" w:type="dxa"/>
            </w:tcMar>
            <w:hideMark/>
          </w:tcPr>
          <w:p w:rsidR="002D3E19" w:rsidRPr="007D6DC3" w:rsidRDefault="002D3E19" w:rsidP="007D6DC3">
            <w:pPr>
              <w:rPr>
                <w:lang w:eastAsia="uk-UA"/>
              </w:rPr>
            </w:pPr>
            <w:r w:rsidRPr="007D6DC3">
              <w:rPr>
                <w:lang w:eastAsia="uk-UA"/>
              </w:rPr>
              <w:t>Задоволення:</w:t>
            </w:r>
          </w:p>
          <w:p w:rsidR="002D3E19" w:rsidRPr="007D6DC3" w:rsidRDefault="002D3E19" w:rsidP="007D6DC3">
            <w:pPr>
              <w:rPr>
                <w:lang w:eastAsia="uk-UA"/>
              </w:rPr>
            </w:pPr>
            <w:r w:rsidRPr="007D6DC3">
              <w:rPr>
                <w:lang w:eastAsia="uk-UA"/>
              </w:rPr>
              <w:t> • рівнем навчальних досяг</w:t>
            </w:r>
            <w:r w:rsidRPr="007D6DC3">
              <w:rPr>
                <w:lang w:eastAsia="uk-UA"/>
              </w:rPr>
              <w:softHyphen/>
              <w:t>нень, отриманих у школі;</w:t>
            </w:r>
          </w:p>
          <w:p w:rsidR="002D3E19" w:rsidRPr="007D6DC3" w:rsidRDefault="002D3E19" w:rsidP="007D6DC3">
            <w:pPr>
              <w:rPr>
                <w:lang w:val="uk-UA" w:eastAsia="uk-UA"/>
              </w:rPr>
            </w:pPr>
            <w:r w:rsidRPr="007D6DC3">
              <w:rPr>
                <w:lang w:eastAsia="uk-UA"/>
              </w:rPr>
              <w:t>• наданими освітніми</w:t>
            </w:r>
            <w:r w:rsidRPr="007D6DC3">
              <w:rPr>
                <w:lang w:val="uk-UA" w:eastAsia="uk-UA"/>
              </w:rPr>
              <w:t xml:space="preserve"> послугами</w:t>
            </w:r>
          </w:p>
          <w:p w:rsidR="002D3E19" w:rsidRPr="007D6DC3" w:rsidRDefault="002D3E19" w:rsidP="007D6DC3">
            <w:pPr>
              <w:rPr>
                <w:lang w:eastAsia="uk-UA"/>
              </w:rPr>
            </w:pPr>
          </w:p>
        </w:tc>
        <w:tc>
          <w:tcPr>
            <w:tcW w:w="21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2D3E19" w:rsidRPr="007D6DC3" w:rsidRDefault="002D3E19" w:rsidP="007D6DC3">
            <w:pPr>
              <w:rPr>
                <w:lang w:eastAsia="uk-UA"/>
              </w:rPr>
            </w:pPr>
            <w:r w:rsidRPr="007D6DC3">
              <w:rPr>
                <w:lang w:eastAsia="uk-UA"/>
              </w:rPr>
              <w:t>Анкетування уч</w:t>
            </w:r>
            <w:r w:rsidRPr="007D6DC3">
              <w:rPr>
                <w:lang w:eastAsia="uk-UA"/>
              </w:rPr>
              <w:softHyphen/>
              <w:t>нів, батьків 5-х, 9-х класів, аналітична довідка</w:t>
            </w:r>
          </w:p>
        </w:tc>
        <w:tc>
          <w:tcPr>
            <w:tcW w:w="1560" w:type="dxa"/>
            <w:tcBorders>
              <w:top w:val="nil"/>
              <w:left w:val="nil"/>
              <w:bottom w:val="single" w:sz="8" w:space="0" w:color="auto"/>
              <w:right w:val="single" w:sz="8" w:space="0" w:color="auto"/>
            </w:tcBorders>
            <w:tcMar>
              <w:top w:w="0" w:type="dxa"/>
              <w:left w:w="40" w:type="dxa"/>
              <w:bottom w:w="0" w:type="dxa"/>
              <w:right w:w="40" w:type="dxa"/>
            </w:tcMar>
            <w:hideMark/>
          </w:tcPr>
          <w:p w:rsidR="002D3E19" w:rsidRPr="007D6DC3" w:rsidRDefault="002D3E19" w:rsidP="007D6DC3">
            <w:pPr>
              <w:jc w:val="center"/>
              <w:rPr>
                <w:lang w:eastAsia="uk-UA"/>
              </w:rPr>
            </w:pPr>
            <w:r w:rsidRPr="007D6DC3">
              <w:rPr>
                <w:lang w:eastAsia="uk-UA"/>
              </w:rPr>
              <w:t>Один раз на рік</w:t>
            </w:r>
          </w:p>
        </w:tc>
      </w:tr>
      <w:tr w:rsidR="00AB6A99" w:rsidRPr="007D6DC3" w:rsidTr="00AE1F23">
        <w:trPr>
          <w:trHeight w:val="1982"/>
        </w:trPr>
        <w:tc>
          <w:tcPr>
            <w:tcW w:w="5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71075" w:rsidRPr="007D6DC3" w:rsidRDefault="00AE1F23" w:rsidP="007D6DC3">
            <w:pPr>
              <w:rPr>
                <w:lang w:val="uk-UA" w:eastAsia="uk-UA"/>
              </w:rPr>
            </w:pPr>
            <w:r w:rsidRPr="007D6DC3">
              <w:rPr>
                <w:lang w:val="uk-UA" w:eastAsia="uk-UA"/>
              </w:rPr>
              <w:t>2</w:t>
            </w:r>
          </w:p>
        </w:tc>
        <w:tc>
          <w:tcPr>
            <w:tcW w:w="2251"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jc w:val="both"/>
              <w:rPr>
                <w:lang w:val="uk-UA"/>
              </w:rPr>
            </w:pPr>
            <w:r w:rsidRPr="007D6DC3">
              <w:t>Сформованість пізнавального потенціалу особистості випускника</w:t>
            </w:r>
          </w:p>
          <w:p w:rsidR="00571075" w:rsidRPr="007D6DC3" w:rsidRDefault="00571075" w:rsidP="007D6DC3">
            <w:pPr>
              <w:rPr>
                <w:lang w:eastAsia="uk-UA"/>
              </w:rPr>
            </w:pPr>
          </w:p>
        </w:tc>
        <w:tc>
          <w:tcPr>
            <w:tcW w:w="3029"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ind w:left="154"/>
              <w:jc w:val="both"/>
              <w:rPr>
                <w:lang w:val="uk-UA"/>
              </w:rPr>
            </w:pPr>
            <w:r w:rsidRPr="007D6DC3">
              <w:t>•  навчання учнів;</w:t>
            </w:r>
          </w:p>
          <w:p w:rsidR="00AB6A99" w:rsidRPr="007D6DC3" w:rsidRDefault="00AB6A99" w:rsidP="007D6DC3">
            <w:pPr>
              <w:ind w:left="154"/>
              <w:rPr>
                <w:lang w:val="uk-UA"/>
              </w:rPr>
            </w:pPr>
            <w:r w:rsidRPr="007D6DC3">
              <w:t>•  розвинутість мислення (зокрема навички аналітичного мислення);</w:t>
            </w:r>
          </w:p>
          <w:p w:rsidR="00AB6A99" w:rsidRPr="007D6DC3" w:rsidRDefault="00AB6A99" w:rsidP="007D6DC3">
            <w:pPr>
              <w:ind w:left="154"/>
              <w:rPr>
                <w:lang w:val="uk-UA"/>
              </w:rPr>
            </w:pPr>
            <w:r w:rsidRPr="007D6DC3">
              <w:t>•  пізнавальна активність учнів (зокрема здібність до активної розумової діяльності).</w:t>
            </w:r>
          </w:p>
          <w:p w:rsidR="00571075" w:rsidRPr="007D6DC3" w:rsidRDefault="00571075" w:rsidP="007D6DC3">
            <w:pPr>
              <w:rPr>
                <w:lang w:eastAsia="uk-UA"/>
              </w:rPr>
            </w:pPr>
          </w:p>
        </w:tc>
        <w:tc>
          <w:tcPr>
            <w:tcW w:w="21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571075" w:rsidRPr="007D6DC3" w:rsidRDefault="00AE1F23" w:rsidP="007D6DC3">
            <w:pPr>
              <w:rPr>
                <w:lang w:eastAsia="uk-UA"/>
              </w:rPr>
            </w:pPr>
            <w:r w:rsidRPr="007D6DC3">
              <w:rPr>
                <w:lang w:eastAsia="uk-UA"/>
              </w:rPr>
              <w:t>Моніторин</w:t>
            </w:r>
            <w:r w:rsidR="00AB6A99" w:rsidRPr="007D6DC3">
              <w:rPr>
                <w:lang w:eastAsia="uk-UA"/>
              </w:rPr>
              <w:t>гові дослідження, діагностика</w:t>
            </w:r>
          </w:p>
        </w:tc>
        <w:tc>
          <w:tcPr>
            <w:tcW w:w="1560" w:type="dxa"/>
            <w:tcBorders>
              <w:top w:val="nil"/>
              <w:left w:val="nil"/>
              <w:bottom w:val="single" w:sz="8" w:space="0" w:color="auto"/>
              <w:right w:val="single" w:sz="8" w:space="0" w:color="auto"/>
            </w:tcBorders>
            <w:tcMar>
              <w:top w:w="0" w:type="dxa"/>
              <w:left w:w="40" w:type="dxa"/>
              <w:bottom w:w="0" w:type="dxa"/>
              <w:right w:w="40" w:type="dxa"/>
            </w:tcMar>
            <w:hideMark/>
          </w:tcPr>
          <w:p w:rsidR="00571075" w:rsidRPr="007D6DC3" w:rsidRDefault="00AE1F23" w:rsidP="007D6DC3">
            <w:pPr>
              <w:jc w:val="center"/>
              <w:rPr>
                <w:lang w:eastAsia="uk-UA"/>
              </w:rPr>
            </w:pPr>
            <w:r w:rsidRPr="007D6DC3">
              <w:rPr>
                <w:lang w:eastAsia="uk-UA"/>
              </w:rPr>
              <w:t>Один раз на рік</w:t>
            </w:r>
          </w:p>
        </w:tc>
      </w:tr>
      <w:tr w:rsidR="00AE1F23" w:rsidRPr="007D6DC3" w:rsidTr="00AE1F23">
        <w:trPr>
          <w:trHeight w:val="1982"/>
        </w:trPr>
        <w:tc>
          <w:tcPr>
            <w:tcW w:w="5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B6A99" w:rsidRPr="007D6DC3" w:rsidRDefault="00AE1F23" w:rsidP="007D6DC3">
            <w:pPr>
              <w:rPr>
                <w:lang w:val="uk-UA" w:eastAsia="uk-UA"/>
              </w:rPr>
            </w:pPr>
            <w:r w:rsidRPr="007D6DC3">
              <w:rPr>
                <w:lang w:val="uk-UA" w:eastAsia="uk-UA"/>
              </w:rPr>
              <w:t>3</w:t>
            </w:r>
          </w:p>
        </w:tc>
        <w:tc>
          <w:tcPr>
            <w:tcW w:w="2251"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jc w:val="both"/>
            </w:pPr>
            <w:r w:rsidRPr="007D6DC3">
              <w:t>Сформованість морального потенціалу особистості випускника</w:t>
            </w:r>
          </w:p>
        </w:tc>
        <w:tc>
          <w:tcPr>
            <w:tcW w:w="3029"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ind w:left="154" w:firstLine="19"/>
              <w:rPr>
                <w:lang w:val="uk-UA"/>
              </w:rPr>
            </w:pPr>
            <w:r w:rsidRPr="007D6DC3">
              <w:t>•  моральна спрямованість особистості;</w:t>
            </w:r>
          </w:p>
          <w:p w:rsidR="00AB6A99" w:rsidRPr="007D6DC3" w:rsidRDefault="00AB6A99" w:rsidP="007D6DC3">
            <w:pPr>
              <w:ind w:left="154"/>
              <w:jc w:val="both"/>
            </w:pPr>
            <w:r w:rsidRPr="007D6DC3">
              <w:t>•  сформованість ставлення учня до Батьківщи¬ни, суспільства, родини, школи, класного колективу, себе, природи, праці</w:t>
            </w:r>
          </w:p>
        </w:tc>
        <w:tc>
          <w:tcPr>
            <w:tcW w:w="21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AB6A99" w:rsidRPr="007D6DC3" w:rsidRDefault="00AE1F23" w:rsidP="007D6DC3">
            <w:pPr>
              <w:rPr>
                <w:lang w:eastAsia="uk-UA"/>
              </w:rPr>
            </w:pPr>
            <w:r w:rsidRPr="007D6DC3">
              <w:rPr>
                <w:lang w:eastAsia="uk-UA"/>
              </w:rPr>
              <w:t>Моніторин</w:t>
            </w:r>
            <w:r w:rsidR="00AB6A99" w:rsidRPr="007D6DC3">
              <w:rPr>
                <w:lang w:eastAsia="uk-UA"/>
              </w:rPr>
              <w:t>гові дослідження, діагностика</w:t>
            </w:r>
          </w:p>
        </w:tc>
        <w:tc>
          <w:tcPr>
            <w:tcW w:w="1560"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E1F23" w:rsidP="007D6DC3">
            <w:pPr>
              <w:jc w:val="center"/>
              <w:rPr>
                <w:lang w:eastAsia="uk-UA"/>
              </w:rPr>
            </w:pPr>
            <w:r w:rsidRPr="007D6DC3">
              <w:rPr>
                <w:lang w:eastAsia="uk-UA"/>
              </w:rPr>
              <w:t>Один раз на рік</w:t>
            </w:r>
          </w:p>
        </w:tc>
      </w:tr>
      <w:tr w:rsidR="001A7D65" w:rsidRPr="007D6DC3" w:rsidTr="00AE1F23">
        <w:trPr>
          <w:trHeight w:val="1982"/>
        </w:trPr>
        <w:tc>
          <w:tcPr>
            <w:tcW w:w="5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B6A99" w:rsidRPr="007D6DC3" w:rsidRDefault="00AE1F23" w:rsidP="007D6DC3">
            <w:pPr>
              <w:rPr>
                <w:lang w:val="uk-UA" w:eastAsia="uk-UA"/>
              </w:rPr>
            </w:pPr>
            <w:r w:rsidRPr="007D6DC3">
              <w:rPr>
                <w:lang w:val="uk-UA" w:eastAsia="uk-UA"/>
              </w:rPr>
              <w:t>4</w:t>
            </w:r>
          </w:p>
        </w:tc>
        <w:tc>
          <w:tcPr>
            <w:tcW w:w="2251"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jc w:val="both"/>
            </w:pPr>
            <w:r w:rsidRPr="007D6DC3">
              <w:t>Сформованість комунікативного потенціалу особистості випускника</w:t>
            </w:r>
          </w:p>
        </w:tc>
        <w:tc>
          <w:tcPr>
            <w:tcW w:w="3029"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ind w:left="195" w:hanging="48"/>
              <w:rPr>
                <w:lang w:val="uk-UA"/>
              </w:rPr>
            </w:pPr>
            <w:r w:rsidRPr="007D6DC3">
              <w:t>• комунікативність;</w:t>
            </w:r>
          </w:p>
          <w:p w:rsidR="00AB6A99" w:rsidRPr="007D6DC3" w:rsidRDefault="00AB6A99" w:rsidP="007D6DC3">
            <w:pPr>
              <w:ind w:left="154" w:firstLine="19"/>
            </w:pPr>
            <w:r w:rsidRPr="007D6DC3">
              <w:t>•  сформованість комунікативної культури учнів</w:t>
            </w:r>
          </w:p>
        </w:tc>
        <w:tc>
          <w:tcPr>
            <w:tcW w:w="21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AB6A99" w:rsidRPr="007D6DC3" w:rsidRDefault="00AE1F23" w:rsidP="007D6DC3">
            <w:pPr>
              <w:rPr>
                <w:lang w:eastAsia="uk-UA"/>
              </w:rPr>
            </w:pPr>
            <w:r w:rsidRPr="007D6DC3">
              <w:rPr>
                <w:lang w:eastAsia="uk-UA"/>
              </w:rPr>
              <w:t>Моніторингові дослідження, діагностика</w:t>
            </w:r>
          </w:p>
        </w:tc>
        <w:tc>
          <w:tcPr>
            <w:tcW w:w="1560"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E1F23" w:rsidP="007D6DC3">
            <w:pPr>
              <w:jc w:val="center"/>
              <w:rPr>
                <w:lang w:eastAsia="uk-UA"/>
              </w:rPr>
            </w:pPr>
            <w:r w:rsidRPr="007D6DC3">
              <w:rPr>
                <w:lang w:eastAsia="uk-UA"/>
              </w:rPr>
              <w:t>Один раз на рік</w:t>
            </w:r>
          </w:p>
        </w:tc>
      </w:tr>
      <w:tr w:rsidR="00AB6A99" w:rsidRPr="007D6DC3" w:rsidTr="00AE1F23">
        <w:trPr>
          <w:trHeight w:val="973"/>
        </w:trPr>
        <w:tc>
          <w:tcPr>
            <w:tcW w:w="5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B6A99" w:rsidRPr="007D6DC3" w:rsidRDefault="00AE1F23" w:rsidP="007D6DC3">
            <w:pPr>
              <w:rPr>
                <w:lang w:val="uk-UA" w:eastAsia="uk-UA"/>
              </w:rPr>
            </w:pPr>
            <w:r w:rsidRPr="007D6DC3">
              <w:rPr>
                <w:lang w:val="uk-UA" w:eastAsia="uk-UA"/>
              </w:rPr>
              <w:t>5</w:t>
            </w:r>
          </w:p>
        </w:tc>
        <w:tc>
          <w:tcPr>
            <w:tcW w:w="2251"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jc w:val="both"/>
            </w:pPr>
            <w:r w:rsidRPr="007D6DC3">
              <w:t>Сформованість естетичного потенціалу особистості випускника</w:t>
            </w:r>
          </w:p>
        </w:tc>
        <w:tc>
          <w:tcPr>
            <w:tcW w:w="3029"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ind w:firstLine="720"/>
              <w:jc w:val="both"/>
              <w:rPr>
                <w:lang w:val="uk-UA"/>
              </w:rPr>
            </w:pPr>
            <w:r w:rsidRPr="007D6DC3">
              <w:t>•  сформованість естетичної культури (розвинутість почуття</w:t>
            </w:r>
            <w:r w:rsidRPr="007D6DC3">
              <w:rPr>
                <w:lang w:val="uk-UA"/>
              </w:rPr>
              <w:t xml:space="preserve"> </w:t>
            </w:r>
            <w:r w:rsidRPr="007D6DC3">
              <w:t>прекрасного та інших естетичних почуттів);</w:t>
            </w:r>
          </w:p>
          <w:p w:rsidR="00AB6A99" w:rsidRPr="007D6DC3" w:rsidRDefault="00AB6A99" w:rsidP="007D6DC3">
            <w:pPr>
              <w:ind w:left="154"/>
              <w:rPr>
                <w:lang w:val="uk-UA"/>
              </w:rPr>
            </w:pPr>
            <w:r w:rsidRPr="007D6DC3">
              <w:t>•  художньо-творча активність на оптимальному для кожного учня рівні.</w:t>
            </w:r>
          </w:p>
          <w:p w:rsidR="00AB6A99" w:rsidRPr="007D6DC3" w:rsidRDefault="00AB6A99" w:rsidP="007D6DC3">
            <w:pPr>
              <w:ind w:left="195" w:hanging="48"/>
            </w:pPr>
          </w:p>
        </w:tc>
        <w:tc>
          <w:tcPr>
            <w:tcW w:w="21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AB6A99" w:rsidRPr="007D6DC3" w:rsidRDefault="00AE1F23" w:rsidP="007D6DC3">
            <w:pPr>
              <w:rPr>
                <w:lang w:eastAsia="uk-UA"/>
              </w:rPr>
            </w:pPr>
            <w:r w:rsidRPr="007D6DC3">
              <w:rPr>
                <w:lang w:eastAsia="uk-UA"/>
              </w:rPr>
              <w:t>Моніторин</w:t>
            </w:r>
            <w:r w:rsidR="00AB6A99" w:rsidRPr="007D6DC3">
              <w:rPr>
                <w:lang w:eastAsia="uk-UA"/>
              </w:rPr>
              <w:t>гові дослідження, діагностика</w:t>
            </w:r>
          </w:p>
        </w:tc>
        <w:tc>
          <w:tcPr>
            <w:tcW w:w="1560"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E1F23" w:rsidP="007D6DC3">
            <w:pPr>
              <w:jc w:val="center"/>
              <w:rPr>
                <w:lang w:eastAsia="uk-UA"/>
              </w:rPr>
            </w:pPr>
            <w:r w:rsidRPr="007D6DC3">
              <w:rPr>
                <w:lang w:eastAsia="uk-UA"/>
              </w:rPr>
              <w:t>Один раз на рік</w:t>
            </w:r>
          </w:p>
        </w:tc>
      </w:tr>
      <w:tr w:rsidR="00AB6A99" w:rsidRPr="007D6DC3" w:rsidTr="00AE1F23">
        <w:trPr>
          <w:trHeight w:val="1982"/>
        </w:trPr>
        <w:tc>
          <w:tcPr>
            <w:tcW w:w="5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B6A99" w:rsidRPr="007D6DC3" w:rsidRDefault="00AE1F23" w:rsidP="007D6DC3">
            <w:pPr>
              <w:rPr>
                <w:lang w:val="uk-UA" w:eastAsia="uk-UA"/>
              </w:rPr>
            </w:pPr>
            <w:r w:rsidRPr="007D6DC3">
              <w:rPr>
                <w:lang w:val="uk-UA" w:eastAsia="uk-UA"/>
              </w:rPr>
              <w:lastRenderedPageBreak/>
              <w:t>6</w:t>
            </w:r>
          </w:p>
        </w:tc>
        <w:tc>
          <w:tcPr>
            <w:tcW w:w="2251"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ind w:left="279" w:hanging="42"/>
              <w:jc w:val="both"/>
              <w:rPr>
                <w:lang w:val="uk-UA"/>
              </w:rPr>
            </w:pPr>
            <w:r w:rsidRPr="007D6DC3">
              <w:t>Сформованість творчого потенціалу особистості випускника.</w:t>
            </w:r>
          </w:p>
          <w:p w:rsidR="00AB6A99" w:rsidRPr="007D6DC3" w:rsidRDefault="00AB6A99" w:rsidP="007D6DC3">
            <w:pPr>
              <w:jc w:val="both"/>
            </w:pPr>
          </w:p>
        </w:tc>
        <w:tc>
          <w:tcPr>
            <w:tcW w:w="3029"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ind w:left="51" w:hanging="39"/>
              <w:jc w:val="both"/>
              <w:rPr>
                <w:lang w:val="uk-UA"/>
              </w:rPr>
            </w:pPr>
            <w:r w:rsidRPr="007D6DC3">
              <w:t>•  творче мислення учнів;</w:t>
            </w:r>
          </w:p>
          <w:p w:rsidR="00AB6A99" w:rsidRPr="007D6DC3" w:rsidRDefault="00AB6A99" w:rsidP="007D6DC3">
            <w:pPr>
              <w:ind w:left="51" w:hanging="39"/>
              <w:jc w:val="both"/>
              <w:rPr>
                <w:lang w:val="uk-UA"/>
              </w:rPr>
            </w:pPr>
            <w:r w:rsidRPr="007D6DC3">
              <w:t>•  здібність до самовизначення й самореалізації;</w:t>
            </w:r>
          </w:p>
          <w:p w:rsidR="00AB6A99" w:rsidRPr="007D6DC3" w:rsidRDefault="00AB6A99" w:rsidP="007D6DC3">
            <w:pPr>
              <w:ind w:firstLine="51"/>
              <w:jc w:val="both"/>
            </w:pPr>
            <w:r w:rsidRPr="007D6DC3">
              <w:rPr>
                <w:lang w:val="uk-UA"/>
              </w:rPr>
              <w:t xml:space="preserve">• </w:t>
            </w:r>
            <w:r w:rsidRPr="007D6DC3">
              <w:t> </w:t>
            </w:r>
            <w:r w:rsidRPr="007D6DC3">
              <w:rPr>
                <w:lang w:val="uk-UA"/>
              </w:rPr>
              <w:t>різнобічні інтереси</w:t>
            </w:r>
          </w:p>
        </w:tc>
        <w:tc>
          <w:tcPr>
            <w:tcW w:w="21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AB6A99" w:rsidRPr="007D6DC3" w:rsidRDefault="00AB6A99" w:rsidP="007D6DC3">
            <w:pPr>
              <w:ind w:left="155" w:hanging="155"/>
              <w:rPr>
                <w:lang w:eastAsia="uk-UA"/>
              </w:rPr>
            </w:pPr>
            <w:r w:rsidRPr="007D6DC3">
              <w:rPr>
                <w:lang w:eastAsia="uk-UA"/>
              </w:rPr>
              <w:t>Моніторингові дослідження, діагностика</w:t>
            </w:r>
          </w:p>
        </w:tc>
        <w:tc>
          <w:tcPr>
            <w:tcW w:w="1560"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E1F23" w:rsidP="007D6DC3">
            <w:pPr>
              <w:jc w:val="center"/>
              <w:rPr>
                <w:lang w:eastAsia="uk-UA"/>
              </w:rPr>
            </w:pPr>
            <w:r w:rsidRPr="007D6DC3">
              <w:rPr>
                <w:lang w:eastAsia="uk-UA"/>
              </w:rPr>
              <w:t>Один раз на рік</w:t>
            </w:r>
          </w:p>
        </w:tc>
      </w:tr>
      <w:tr w:rsidR="00AB6A99" w:rsidRPr="007D6DC3" w:rsidTr="00AE1F23">
        <w:trPr>
          <w:trHeight w:val="1982"/>
        </w:trPr>
        <w:tc>
          <w:tcPr>
            <w:tcW w:w="5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B6A99" w:rsidRPr="007D6DC3" w:rsidRDefault="00AE1F23" w:rsidP="007D6DC3">
            <w:pPr>
              <w:rPr>
                <w:lang w:val="uk-UA" w:eastAsia="uk-UA"/>
              </w:rPr>
            </w:pPr>
            <w:r w:rsidRPr="007D6DC3">
              <w:rPr>
                <w:lang w:val="uk-UA" w:eastAsia="uk-UA"/>
              </w:rPr>
              <w:t>7</w:t>
            </w:r>
          </w:p>
        </w:tc>
        <w:tc>
          <w:tcPr>
            <w:tcW w:w="2251"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ind w:left="279" w:hanging="42"/>
              <w:jc w:val="both"/>
            </w:pPr>
            <w:r w:rsidRPr="007D6DC3">
              <w:rPr>
                <w:lang w:val="uk-UA"/>
              </w:rPr>
              <w:t>Сформованість фізичного потенціалу особистості випускника</w:t>
            </w:r>
          </w:p>
        </w:tc>
        <w:tc>
          <w:tcPr>
            <w:tcW w:w="3029"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B6A99" w:rsidP="007D6DC3">
            <w:pPr>
              <w:ind w:left="154"/>
              <w:rPr>
                <w:lang w:val="uk-UA"/>
              </w:rPr>
            </w:pPr>
            <w:r w:rsidRPr="007D6DC3">
              <w:t>•  стан здоров'я випускних класів;</w:t>
            </w:r>
          </w:p>
          <w:p w:rsidR="00AB6A99" w:rsidRPr="007D6DC3" w:rsidRDefault="00AB6A99" w:rsidP="007D6DC3">
            <w:pPr>
              <w:ind w:left="51" w:hanging="39"/>
            </w:pPr>
            <w:r w:rsidRPr="007D6DC3">
              <w:t>•  розвиток фізичних якостей</w:t>
            </w:r>
          </w:p>
        </w:tc>
        <w:tc>
          <w:tcPr>
            <w:tcW w:w="21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AB6A99" w:rsidRPr="007D6DC3" w:rsidRDefault="00AE1F23" w:rsidP="007D6DC3">
            <w:pPr>
              <w:rPr>
                <w:lang w:eastAsia="uk-UA"/>
              </w:rPr>
            </w:pPr>
            <w:r w:rsidRPr="007D6DC3">
              <w:rPr>
                <w:lang w:eastAsia="uk-UA"/>
              </w:rPr>
              <w:t>Моніторин</w:t>
            </w:r>
            <w:r w:rsidR="00AB6A99" w:rsidRPr="007D6DC3">
              <w:rPr>
                <w:lang w:eastAsia="uk-UA"/>
              </w:rPr>
              <w:t>гові дослідження, діагностика</w:t>
            </w:r>
          </w:p>
        </w:tc>
        <w:tc>
          <w:tcPr>
            <w:tcW w:w="1560" w:type="dxa"/>
            <w:tcBorders>
              <w:top w:val="nil"/>
              <w:left w:val="nil"/>
              <w:bottom w:val="single" w:sz="8" w:space="0" w:color="auto"/>
              <w:right w:val="single" w:sz="8" w:space="0" w:color="auto"/>
            </w:tcBorders>
            <w:tcMar>
              <w:top w:w="0" w:type="dxa"/>
              <w:left w:w="40" w:type="dxa"/>
              <w:bottom w:w="0" w:type="dxa"/>
              <w:right w:w="40" w:type="dxa"/>
            </w:tcMar>
            <w:hideMark/>
          </w:tcPr>
          <w:p w:rsidR="00AB6A99" w:rsidRPr="007D6DC3" w:rsidRDefault="00AE1F23" w:rsidP="007D6DC3">
            <w:pPr>
              <w:jc w:val="center"/>
              <w:rPr>
                <w:lang w:eastAsia="uk-UA"/>
              </w:rPr>
            </w:pPr>
            <w:r w:rsidRPr="007D6DC3">
              <w:rPr>
                <w:lang w:eastAsia="uk-UA"/>
              </w:rPr>
              <w:t>Один раз на рік</w:t>
            </w:r>
          </w:p>
        </w:tc>
      </w:tr>
      <w:tr w:rsidR="00AB6A99" w:rsidRPr="007D6DC3" w:rsidTr="00AE1F23">
        <w:trPr>
          <w:trHeight w:val="1982"/>
        </w:trPr>
        <w:tc>
          <w:tcPr>
            <w:tcW w:w="532"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2D3E19" w:rsidRPr="007D6DC3" w:rsidRDefault="00AE1F23" w:rsidP="007D6DC3">
            <w:pPr>
              <w:jc w:val="center"/>
              <w:rPr>
                <w:lang w:val="uk-UA" w:eastAsia="uk-UA"/>
              </w:rPr>
            </w:pPr>
            <w:r w:rsidRPr="007D6DC3">
              <w:rPr>
                <w:lang w:val="uk-UA" w:eastAsia="uk-UA"/>
              </w:rPr>
              <w:t>8</w:t>
            </w:r>
          </w:p>
        </w:tc>
        <w:tc>
          <w:tcPr>
            <w:tcW w:w="225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2D3E19" w:rsidRPr="007D6DC3" w:rsidRDefault="002D3E19" w:rsidP="007D6DC3">
            <w:pPr>
              <w:rPr>
                <w:lang w:eastAsia="uk-UA"/>
              </w:rPr>
            </w:pPr>
            <w:r w:rsidRPr="007D6DC3">
              <w:rPr>
                <w:lang w:eastAsia="uk-UA"/>
              </w:rPr>
              <w:t>Позитивні зміни у рівні навчаль</w:t>
            </w:r>
            <w:r w:rsidRPr="007D6DC3">
              <w:rPr>
                <w:lang w:eastAsia="uk-UA"/>
              </w:rPr>
              <w:softHyphen/>
              <w:t>них досягнень. Успішність випускників упро</w:t>
            </w:r>
            <w:r w:rsidRPr="007D6DC3">
              <w:rPr>
                <w:lang w:eastAsia="uk-UA"/>
              </w:rPr>
              <w:softHyphen/>
              <w:t>довж навчання</w:t>
            </w:r>
          </w:p>
        </w:tc>
        <w:tc>
          <w:tcPr>
            <w:tcW w:w="302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2D3E19" w:rsidRPr="007D6DC3" w:rsidRDefault="002D3E19" w:rsidP="007D6DC3">
            <w:pPr>
              <w:rPr>
                <w:lang w:eastAsia="uk-UA"/>
              </w:rPr>
            </w:pPr>
            <w:r w:rsidRPr="007D6DC3">
              <w:rPr>
                <w:lang w:eastAsia="uk-UA"/>
              </w:rPr>
              <w:t>Результати ДПА</w:t>
            </w:r>
          </w:p>
        </w:tc>
        <w:tc>
          <w:tcPr>
            <w:tcW w:w="21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2D3E19" w:rsidRPr="007D6DC3" w:rsidRDefault="002D3E19" w:rsidP="007D6DC3">
            <w:pPr>
              <w:rPr>
                <w:lang w:eastAsia="uk-UA"/>
              </w:rPr>
            </w:pPr>
            <w:r w:rsidRPr="007D6DC3">
              <w:rPr>
                <w:lang w:eastAsia="uk-UA"/>
              </w:rPr>
              <w:t>Моніторингові дослідження, діагностика</w:t>
            </w:r>
          </w:p>
        </w:tc>
        <w:tc>
          <w:tcPr>
            <w:tcW w:w="156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2D3E19" w:rsidRPr="007D6DC3" w:rsidRDefault="002D3E19" w:rsidP="007D6DC3">
            <w:pPr>
              <w:rPr>
                <w:lang w:eastAsia="uk-UA"/>
              </w:rPr>
            </w:pPr>
            <w:r w:rsidRPr="007D6DC3">
              <w:rPr>
                <w:lang w:eastAsia="uk-UA"/>
              </w:rPr>
              <w:t>Один раз на рік</w:t>
            </w:r>
          </w:p>
        </w:tc>
      </w:tr>
      <w:tr w:rsidR="006F0D46" w:rsidRPr="007D6DC3" w:rsidTr="00AE1F23">
        <w:trPr>
          <w:trHeight w:val="1982"/>
        </w:trPr>
        <w:tc>
          <w:tcPr>
            <w:tcW w:w="532"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6F0D46" w:rsidRPr="007D6DC3" w:rsidRDefault="006F0D46" w:rsidP="007D6DC3">
            <w:pPr>
              <w:jc w:val="center"/>
              <w:rPr>
                <w:lang w:val="uk-UA" w:eastAsia="uk-UA"/>
              </w:rPr>
            </w:pPr>
            <w:r w:rsidRPr="007D6DC3">
              <w:rPr>
                <w:lang w:val="uk-UA" w:eastAsia="uk-UA"/>
              </w:rPr>
              <w:t>9</w:t>
            </w:r>
          </w:p>
        </w:tc>
        <w:tc>
          <w:tcPr>
            <w:tcW w:w="225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6F0D46" w:rsidRPr="007D6DC3" w:rsidRDefault="006F0D46" w:rsidP="007D6DC3">
            <w:pPr>
              <w:rPr>
                <w:lang w:eastAsia="uk-UA"/>
              </w:rPr>
            </w:pPr>
            <w:r w:rsidRPr="007D6DC3">
              <w:rPr>
                <w:lang w:eastAsia="uk-UA"/>
              </w:rPr>
              <w:t>Підвищення рейтингу школи</w:t>
            </w:r>
          </w:p>
        </w:tc>
        <w:tc>
          <w:tcPr>
            <w:tcW w:w="302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6F0D46" w:rsidRPr="007D6DC3" w:rsidRDefault="006F0D46" w:rsidP="007D6DC3">
            <w:pPr>
              <w:rPr>
                <w:lang w:eastAsia="uk-UA"/>
              </w:rPr>
            </w:pPr>
            <w:r w:rsidRPr="007D6DC3">
              <w:rPr>
                <w:lang w:eastAsia="uk-UA"/>
              </w:rPr>
              <w:t>Кількість призових місць у предметних олімпіадах, рівень професійної май</w:t>
            </w:r>
            <w:r w:rsidRPr="007D6DC3">
              <w:rPr>
                <w:lang w:eastAsia="uk-UA"/>
              </w:rPr>
              <w:softHyphen/>
              <w:t>стерності педагогів, стиль навчального закладу, думка громадськості</w:t>
            </w:r>
          </w:p>
        </w:tc>
        <w:tc>
          <w:tcPr>
            <w:tcW w:w="21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6F0D46" w:rsidRPr="007D6DC3" w:rsidRDefault="006F0D46" w:rsidP="007D6DC3">
            <w:pPr>
              <w:rPr>
                <w:lang w:eastAsia="uk-UA"/>
              </w:rPr>
            </w:pPr>
            <w:r w:rsidRPr="007D6DC3">
              <w:rPr>
                <w:lang w:eastAsia="uk-UA"/>
              </w:rPr>
              <w:t>Аналітична довідка</w:t>
            </w:r>
          </w:p>
        </w:tc>
        <w:tc>
          <w:tcPr>
            <w:tcW w:w="156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6F0D46" w:rsidRPr="007D6DC3" w:rsidRDefault="006F0D46" w:rsidP="007D6DC3">
            <w:pPr>
              <w:rPr>
                <w:lang w:eastAsia="uk-UA"/>
              </w:rPr>
            </w:pPr>
            <w:r w:rsidRPr="007D6DC3">
              <w:rPr>
                <w:lang w:eastAsia="uk-UA"/>
              </w:rPr>
              <w:t>Один раз на рік</w:t>
            </w:r>
          </w:p>
        </w:tc>
      </w:tr>
    </w:tbl>
    <w:p w:rsidR="002D3E19" w:rsidRPr="007D6DC3" w:rsidRDefault="002D3E19" w:rsidP="007D6DC3">
      <w:pPr>
        <w:ind w:firstLine="633"/>
        <w:jc w:val="both"/>
        <w:rPr>
          <w:lang w:val="uk-UA"/>
        </w:rPr>
      </w:pPr>
    </w:p>
    <w:p w:rsidR="002D3E19" w:rsidRPr="007D6DC3" w:rsidRDefault="002D3E19" w:rsidP="007D6DC3">
      <w:pPr>
        <w:ind w:firstLine="633"/>
        <w:jc w:val="both"/>
        <w:rPr>
          <w:lang w:val="uk-UA"/>
        </w:rPr>
      </w:pPr>
    </w:p>
    <w:p w:rsidR="001E2938" w:rsidRPr="007D6DC3" w:rsidRDefault="001E2938" w:rsidP="007D6DC3">
      <w:pPr>
        <w:ind w:firstLine="633"/>
        <w:jc w:val="both"/>
        <w:rPr>
          <w:lang w:val="uk-UA"/>
        </w:rPr>
      </w:pPr>
    </w:p>
    <w:p w:rsidR="001E2938" w:rsidRPr="007D6DC3" w:rsidRDefault="001E2938" w:rsidP="007D6DC3">
      <w:pPr>
        <w:ind w:firstLine="633"/>
        <w:jc w:val="both"/>
        <w:rPr>
          <w:lang w:val="uk-UA"/>
        </w:rPr>
      </w:pPr>
    </w:p>
    <w:p w:rsidR="001E2938" w:rsidRDefault="001E2938" w:rsidP="007D6DC3">
      <w:pPr>
        <w:ind w:firstLine="633"/>
        <w:jc w:val="both"/>
        <w:rPr>
          <w:sz w:val="28"/>
          <w:szCs w:val="28"/>
          <w:lang w:val="uk-UA"/>
        </w:rPr>
      </w:pPr>
    </w:p>
    <w:p w:rsidR="001E2938" w:rsidRDefault="001E2938" w:rsidP="007D6DC3">
      <w:pPr>
        <w:ind w:firstLine="633"/>
        <w:jc w:val="both"/>
        <w:rPr>
          <w:sz w:val="28"/>
          <w:szCs w:val="28"/>
          <w:lang w:val="uk-UA"/>
        </w:rPr>
      </w:pPr>
    </w:p>
    <w:p w:rsidR="001E2938" w:rsidRDefault="001E2938" w:rsidP="007D6DC3">
      <w:pPr>
        <w:ind w:firstLine="633"/>
        <w:jc w:val="both"/>
        <w:rPr>
          <w:sz w:val="28"/>
          <w:szCs w:val="28"/>
          <w:lang w:val="uk-UA"/>
        </w:rPr>
      </w:pPr>
    </w:p>
    <w:p w:rsidR="001E2938" w:rsidRDefault="001E2938" w:rsidP="007D6DC3">
      <w:pPr>
        <w:ind w:firstLine="633"/>
        <w:jc w:val="both"/>
        <w:rPr>
          <w:sz w:val="28"/>
          <w:szCs w:val="28"/>
          <w:lang w:val="uk-UA"/>
        </w:rPr>
      </w:pPr>
    </w:p>
    <w:p w:rsidR="001E2938" w:rsidRDefault="001E2938" w:rsidP="007D6DC3">
      <w:pPr>
        <w:ind w:firstLine="633"/>
        <w:jc w:val="both"/>
        <w:rPr>
          <w:sz w:val="28"/>
          <w:szCs w:val="28"/>
          <w:lang w:val="uk-UA"/>
        </w:rPr>
      </w:pPr>
    </w:p>
    <w:p w:rsidR="001E2938" w:rsidRDefault="001E2938" w:rsidP="007D6DC3">
      <w:pPr>
        <w:ind w:firstLine="633"/>
        <w:jc w:val="both"/>
        <w:rPr>
          <w:sz w:val="28"/>
          <w:szCs w:val="28"/>
          <w:lang w:val="uk-UA"/>
        </w:rPr>
      </w:pPr>
    </w:p>
    <w:p w:rsidR="001E2938" w:rsidRDefault="001E2938" w:rsidP="007D6DC3">
      <w:pPr>
        <w:ind w:firstLine="633"/>
        <w:jc w:val="both"/>
        <w:rPr>
          <w:sz w:val="28"/>
          <w:szCs w:val="28"/>
          <w:lang w:val="uk-UA"/>
        </w:rPr>
      </w:pPr>
    </w:p>
    <w:p w:rsidR="001E2938" w:rsidRDefault="001E2938" w:rsidP="007D6DC3">
      <w:pPr>
        <w:ind w:firstLine="633"/>
        <w:jc w:val="both"/>
        <w:rPr>
          <w:sz w:val="28"/>
          <w:szCs w:val="28"/>
          <w:lang w:val="uk-UA"/>
        </w:rPr>
      </w:pPr>
    </w:p>
    <w:p w:rsidR="001E2938" w:rsidRDefault="001E2938" w:rsidP="007D6DC3">
      <w:pPr>
        <w:ind w:firstLine="633"/>
        <w:jc w:val="both"/>
        <w:rPr>
          <w:sz w:val="28"/>
          <w:szCs w:val="28"/>
          <w:lang w:val="uk-UA"/>
        </w:rPr>
      </w:pPr>
    </w:p>
    <w:p w:rsidR="006F0D46" w:rsidRDefault="006F0D46" w:rsidP="007D6DC3">
      <w:pPr>
        <w:ind w:firstLine="633"/>
        <w:jc w:val="both"/>
        <w:rPr>
          <w:sz w:val="28"/>
          <w:szCs w:val="28"/>
          <w:lang w:val="uk-UA"/>
        </w:rPr>
      </w:pPr>
    </w:p>
    <w:p w:rsidR="006F0D46" w:rsidRDefault="006F0D46" w:rsidP="007D6DC3">
      <w:pPr>
        <w:ind w:firstLine="633"/>
        <w:jc w:val="both"/>
        <w:rPr>
          <w:sz w:val="28"/>
          <w:szCs w:val="28"/>
          <w:lang w:val="uk-UA"/>
        </w:rPr>
      </w:pPr>
    </w:p>
    <w:p w:rsidR="006F0D46" w:rsidRDefault="006F0D46" w:rsidP="007D6DC3">
      <w:pPr>
        <w:ind w:firstLine="633"/>
        <w:jc w:val="both"/>
        <w:rPr>
          <w:sz w:val="28"/>
          <w:szCs w:val="28"/>
          <w:lang w:val="uk-UA"/>
        </w:rPr>
      </w:pPr>
    </w:p>
    <w:p w:rsidR="006F0D46" w:rsidRDefault="006F0D46" w:rsidP="007D6DC3">
      <w:pPr>
        <w:ind w:firstLine="633"/>
        <w:jc w:val="both"/>
        <w:rPr>
          <w:sz w:val="28"/>
          <w:szCs w:val="28"/>
          <w:lang w:val="uk-UA"/>
        </w:rPr>
      </w:pPr>
    </w:p>
    <w:p w:rsidR="006F0D46" w:rsidRDefault="006F0D46" w:rsidP="007D6DC3">
      <w:pPr>
        <w:ind w:firstLine="633"/>
        <w:jc w:val="both"/>
        <w:rPr>
          <w:sz w:val="28"/>
          <w:szCs w:val="28"/>
          <w:lang w:val="uk-UA"/>
        </w:rPr>
      </w:pPr>
    </w:p>
    <w:p w:rsidR="006F0D46" w:rsidRDefault="006F0D46" w:rsidP="007D6DC3">
      <w:pPr>
        <w:ind w:firstLine="633"/>
        <w:jc w:val="both"/>
        <w:rPr>
          <w:sz w:val="28"/>
          <w:szCs w:val="28"/>
          <w:lang w:val="uk-UA"/>
        </w:rPr>
      </w:pPr>
    </w:p>
    <w:p w:rsidR="006F0D46" w:rsidRDefault="006F0D46" w:rsidP="007D6DC3">
      <w:pPr>
        <w:ind w:firstLine="633"/>
        <w:jc w:val="both"/>
        <w:rPr>
          <w:sz w:val="28"/>
          <w:szCs w:val="28"/>
          <w:lang w:val="uk-UA"/>
        </w:rPr>
      </w:pPr>
    </w:p>
    <w:p w:rsidR="00C65EB8" w:rsidRDefault="00C65EB8" w:rsidP="007D6DC3">
      <w:pPr>
        <w:rPr>
          <w:i/>
          <w:lang w:val="uk-UA" w:eastAsia="uk-UA"/>
        </w:rPr>
      </w:pPr>
    </w:p>
    <w:p w:rsidR="007D6DC3" w:rsidRDefault="007D6DC3" w:rsidP="007D6DC3">
      <w:pPr>
        <w:rPr>
          <w:i/>
          <w:lang w:val="uk-UA" w:eastAsia="uk-UA"/>
        </w:rPr>
      </w:pPr>
    </w:p>
    <w:p w:rsidR="007D6DC3" w:rsidRDefault="007D6DC3" w:rsidP="007D6DC3">
      <w:pPr>
        <w:rPr>
          <w:i/>
          <w:lang w:val="uk-UA" w:eastAsia="uk-UA"/>
        </w:rPr>
      </w:pPr>
    </w:p>
    <w:p w:rsidR="007D6DC3" w:rsidRDefault="007D6DC3" w:rsidP="007D6DC3">
      <w:pPr>
        <w:rPr>
          <w:i/>
          <w:lang w:val="uk-UA" w:eastAsia="uk-UA"/>
        </w:rPr>
      </w:pPr>
    </w:p>
    <w:p w:rsidR="007D6DC3" w:rsidRDefault="007D6DC3" w:rsidP="007D6DC3">
      <w:pPr>
        <w:rPr>
          <w:i/>
          <w:lang w:val="uk-UA" w:eastAsia="uk-UA"/>
        </w:rPr>
      </w:pPr>
    </w:p>
    <w:p w:rsidR="00E3284D" w:rsidRPr="001A7D65" w:rsidRDefault="00E3284D" w:rsidP="007D6DC3">
      <w:pPr>
        <w:shd w:val="clear" w:color="auto" w:fill="FFFFFF"/>
        <w:jc w:val="center"/>
        <w:rPr>
          <w:color w:val="000000"/>
          <w:sz w:val="32"/>
          <w:szCs w:val="32"/>
        </w:rPr>
      </w:pPr>
      <w:r w:rsidRPr="001A7D65">
        <w:rPr>
          <w:b/>
          <w:bCs/>
          <w:color w:val="000000"/>
          <w:sz w:val="32"/>
          <w:szCs w:val="32"/>
        </w:rPr>
        <w:lastRenderedPageBreak/>
        <w:t xml:space="preserve">Розділ </w:t>
      </w:r>
      <w:r w:rsidR="001E2938">
        <w:rPr>
          <w:b/>
          <w:bCs/>
          <w:color w:val="000000"/>
          <w:sz w:val="32"/>
          <w:szCs w:val="32"/>
          <w:lang w:val="en-US"/>
        </w:rPr>
        <w:t>V</w:t>
      </w:r>
      <w:r w:rsidR="001A7D65">
        <w:rPr>
          <w:b/>
          <w:bCs/>
          <w:color w:val="000000"/>
          <w:sz w:val="32"/>
          <w:szCs w:val="32"/>
          <w:lang w:val="uk-UA"/>
        </w:rPr>
        <w:t xml:space="preserve">ІІ. </w:t>
      </w:r>
      <w:r w:rsidRPr="001A7D65">
        <w:rPr>
          <w:b/>
          <w:bCs/>
          <w:color w:val="000000"/>
          <w:sz w:val="32"/>
          <w:szCs w:val="32"/>
        </w:rPr>
        <w:t>Програмно-методичне забезпечення освітньої програми</w:t>
      </w:r>
    </w:p>
    <w:p w:rsidR="002D3E19" w:rsidRPr="001A7D65" w:rsidRDefault="002D3E19" w:rsidP="007D6DC3">
      <w:pPr>
        <w:ind w:firstLine="633"/>
        <w:jc w:val="center"/>
        <w:rPr>
          <w:i/>
          <w:sz w:val="32"/>
          <w:szCs w:val="32"/>
          <w:lang w:val="uk-UA"/>
        </w:rPr>
      </w:pPr>
    </w:p>
    <w:p w:rsidR="0082012C" w:rsidRPr="007D6DC3" w:rsidRDefault="0082012C" w:rsidP="007D6DC3">
      <w:pPr>
        <w:jc w:val="center"/>
        <w:rPr>
          <w:rFonts w:eastAsia="Calibri"/>
          <w:b/>
          <w:lang w:val="uk-UA"/>
        </w:rPr>
      </w:pPr>
      <w:r w:rsidRPr="007D6DC3">
        <w:rPr>
          <w:rFonts w:eastAsia="Calibri"/>
          <w:b/>
          <w:lang w:val="uk-UA"/>
        </w:rPr>
        <w:t xml:space="preserve">Перелік навчальних програм </w:t>
      </w:r>
    </w:p>
    <w:p w:rsidR="0082012C" w:rsidRPr="007D6DC3" w:rsidRDefault="0082012C" w:rsidP="007D6DC3">
      <w:pPr>
        <w:jc w:val="center"/>
        <w:rPr>
          <w:rFonts w:eastAsia="Calibri"/>
          <w:b/>
          <w:lang w:val="uk-UA"/>
        </w:rPr>
      </w:pPr>
      <w:r w:rsidRPr="007D6DC3">
        <w:rPr>
          <w:rFonts w:eastAsia="Calibri"/>
          <w:b/>
          <w:lang w:val="uk-UA"/>
        </w:rPr>
        <w:t>для учнів закладів загальної середньої освіти І ступеня</w:t>
      </w:r>
    </w:p>
    <w:p w:rsidR="0082012C" w:rsidRPr="007D6DC3" w:rsidRDefault="0082012C" w:rsidP="007D6DC3">
      <w:pPr>
        <w:jc w:val="center"/>
        <w:rPr>
          <w:rFonts w:eastAsia="Calibri"/>
          <w:lang w:val="uk-UA"/>
        </w:rPr>
      </w:pPr>
      <w:r w:rsidRPr="007D6DC3">
        <w:rPr>
          <w:rFonts w:eastAsia="Calibri"/>
          <w:lang w:val="uk-UA"/>
        </w:rPr>
        <w:t>(затверджені наказом МОН від 29.05.2015 № 584)</w:t>
      </w:r>
    </w:p>
    <w:p w:rsidR="0082012C" w:rsidRPr="007D6DC3" w:rsidRDefault="0082012C" w:rsidP="007D6DC3">
      <w:pPr>
        <w:jc w:val="center"/>
        <w:rPr>
          <w:rFonts w:eastAsia="Calibri"/>
          <w:i/>
          <w:lang w:val="uk-UA"/>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7"/>
        <w:gridCol w:w="9165"/>
      </w:tblGrid>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hideMark/>
          </w:tcPr>
          <w:p w:rsidR="0082012C" w:rsidRPr="007D6DC3" w:rsidRDefault="0082012C" w:rsidP="007D6DC3">
            <w:pPr>
              <w:rPr>
                <w:rFonts w:eastAsia="Calibri"/>
                <w:b/>
                <w:lang w:val="uk-UA"/>
              </w:rPr>
            </w:pPr>
            <w:r w:rsidRPr="007D6DC3">
              <w:rPr>
                <w:rFonts w:eastAsia="Calibri"/>
                <w:b/>
                <w:lang w:val="uk-UA"/>
              </w:rPr>
              <w:t>№ п/п</w:t>
            </w:r>
          </w:p>
        </w:tc>
        <w:tc>
          <w:tcPr>
            <w:tcW w:w="9165" w:type="dxa"/>
            <w:tcBorders>
              <w:top w:val="single" w:sz="4" w:space="0" w:color="auto"/>
              <w:left w:val="single" w:sz="4" w:space="0" w:color="auto"/>
              <w:bottom w:val="single" w:sz="4" w:space="0" w:color="auto"/>
              <w:right w:val="single" w:sz="4" w:space="0" w:color="auto"/>
            </w:tcBorders>
            <w:hideMark/>
          </w:tcPr>
          <w:p w:rsidR="0082012C" w:rsidRPr="007D6DC3" w:rsidRDefault="0082012C" w:rsidP="007D6DC3">
            <w:pPr>
              <w:jc w:val="center"/>
              <w:rPr>
                <w:rFonts w:eastAsia="Calibri"/>
                <w:b/>
                <w:lang w:val="uk-UA"/>
              </w:rPr>
            </w:pPr>
            <w:r w:rsidRPr="007D6DC3">
              <w:rPr>
                <w:rFonts w:eastAsia="Calibri"/>
                <w:b/>
                <w:lang w:val="uk-UA"/>
              </w:rPr>
              <w:t>Назва навчальної програми</w:t>
            </w:r>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10" w:tgtFrame="_blank" w:history="1">
              <w:r w:rsidR="0082012C" w:rsidRPr="007D6DC3">
                <w:rPr>
                  <w:lang w:val="uk-UA" w:eastAsia="uk-UA"/>
                </w:rPr>
                <w:t>Українська мова. Навчальна програма для загальноосвітніх навчальних закладів 1–4 класи</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11" w:tgtFrame="_blank" w:history="1">
              <w:r w:rsidR="0082012C" w:rsidRPr="007D6DC3">
                <w:rPr>
                  <w:lang w:val="uk-UA" w:eastAsia="uk-UA"/>
                </w:rPr>
                <w:t>Іноземні мови. Навчальні програми для 1–4 класів загальноосвітніх навчальних закладів та спеціалізованих шкіл</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12" w:tgtFrame="_blank" w:history="1">
              <w:r w:rsidR="0082012C" w:rsidRPr="007D6DC3">
                <w:rPr>
                  <w:lang w:val="uk-UA" w:eastAsia="uk-UA"/>
                </w:rPr>
                <w:t>Інформатика. Навчальна програма для загальноосвітніх навчальних закладів 2–4 класів</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13" w:tgtFrame="_blank" w:history="1">
              <w:r w:rsidR="0082012C" w:rsidRPr="007D6DC3">
                <w:rPr>
                  <w:lang w:val="uk-UA" w:eastAsia="uk-UA"/>
                </w:rPr>
                <w:t>Літературне читання. Навчальна програма для загальноосвітніх навчальних закладів 2–4 класи</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14" w:tgtFrame="_blank" w:history="1">
              <w:r w:rsidR="0082012C" w:rsidRPr="007D6DC3">
                <w:rPr>
                  <w:lang w:val="uk-UA" w:eastAsia="uk-UA"/>
                </w:rPr>
                <w:t>Математика. Навчальна програма для загальноосвітніх навчальних закладів 1–4 класи</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15" w:tgtFrame="_blank" w:history="1">
              <w:r w:rsidR="0082012C" w:rsidRPr="007D6DC3">
                <w:rPr>
                  <w:lang w:val="uk-UA" w:eastAsia="uk-UA"/>
                </w:rPr>
                <w:t>Мистецтво. Навчальна програма для загальноосвітніх навчальних закладів 1–4 класи</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16" w:tgtFrame="_blank" w:history="1">
              <w:r w:rsidR="0082012C" w:rsidRPr="007D6DC3">
                <w:rPr>
                  <w:lang w:val="uk-UA" w:eastAsia="uk-UA"/>
                </w:rPr>
                <w:t>Музичне мистецтво. Навчальна програма для загальноосвітніх навчальних закладів 1–4 класи</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17" w:tgtFrame="_blank" w:history="1">
              <w:r w:rsidR="0082012C" w:rsidRPr="007D6DC3">
                <w:rPr>
                  <w:lang w:val="uk-UA" w:eastAsia="uk-UA"/>
                </w:rPr>
                <w:t>Образотворче мистецтво. Навчальна програма для загальноосвітніх навчальних закладів 1–4 класи</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18" w:tgtFrame="_blank" w:history="1">
              <w:r w:rsidR="0082012C" w:rsidRPr="007D6DC3">
                <w:rPr>
                  <w:lang w:val="uk-UA" w:eastAsia="uk-UA"/>
                </w:rPr>
                <w:t>Основи здоров'я. Навчальна програма для загальноосвітніх навчальних закладів 1–4 класи</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19" w:tgtFrame="_blank" w:history="1">
              <w:r w:rsidR="0082012C" w:rsidRPr="007D6DC3">
                <w:rPr>
                  <w:lang w:val="uk-UA" w:eastAsia="uk-UA"/>
                </w:rPr>
                <w:t>Природознавство. Навчальна програма для загальноосвітніх навчальних закладів 1–4 класи</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20" w:tgtFrame="_blank" w:history="1">
              <w:r w:rsidR="0082012C" w:rsidRPr="007D6DC3">
                <w:rPr>
                  <w:lang w:val="uk-UA" w:eastAsia="uk-UA"/>
                </w:rPr>
                <w:t>Трудове навчання. Навчальна програма для загальноосвітніх навчальних закладів 1–4 класи</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21" w:tgtFrame="_blank" w:history="1">
              <w:r w:rsidR="0082012C" w:rsidRPr="007D6DC3">
                <w:rPr>
                  <w:lang w:val="uk-UA" w:eastAsia="uk-UA"/>
                </w:rPr>
                <w:t>Фізична культура. Навчальна програма для загальноосвітніх навчальних закладів 1–4 класи</w:t>
              </w:r>
            </w:hyperlink>
          </w:p>
        </w:tc>
      </w:tr>
      <w:tr w:rsidR="0082012C" w:rsidRPr="007D6DC3" w:rsidTr="00E974BF">
        <w:trPr>
          <w:trHeight w:val="20"/>
        </w:trPr>
        <w:tc>
          <w:tcPr>
            <w:tcW w:w="617" w:type="dxa"/>
            <w:tcBorders>
              <w:top w:val="single" w:sz="4" w:space="0" w:color="auto"/>
              <w:left w:val="single" w:sz="4" w:space="0" w:color="auto"/>
              <w:bottom w:val="single" w:sz="4" w:space="0" w:color="auto"/>
              <w:right w:val="single" w:sz="4" w:space="0" w:color="auto"/>
            </w:tcBorders>
          </w:tcPr>
          <w:p w:rsidR="0082012C" w:rsidRPr="007D6DC3" w:rsidRDefault="0082012C" w:rsidP="007D6DC3">
            <w:pPr>
              <w:numPr>
                <w:ilvl w:val="0"/>
                <w:numId w:val="7"/>
              </w:numPr>
              <w:spacing w:after="200"/>
              <w:contextualSpacing/>
              <w:rPr>
                <w:rFonts w:eastAsia="Calibri"/>
                <w:lang w:val="uk-UA"/>
              </w:rPr>
            </w:pPr>
          </w:p>
        </w:tc>
        <w:tc>
          <w:tcPr>
            <w:tcW w:w="9165" w:type="dxa"/>
            <w:tcBorders>
              <w:top w:val="single" w:sz="4" w:space="0" w:color="auto"/>
              <w:left w:val="single" w:sz="4" w:space="0" w:color="auto"/>
              <w:bottom w:val="single" w:sz="4" w:space="0" w:color="auto"/>
              <w:right w:val="single" w:sz="4" w:space="0" w:color="auto"/>
            </w:tcBorders>
          </w:tcPr>
          <w:p w:rsidR="0082012C" w:rsidRPr="007D6DC3" w:rsidRDefault="00B26A38" w:rsidP="007D6DC3">
            <w:pPr>
              <w:rPr>
                <w:lang w:val="uk-UA" w:eastAsia="uk-UA"/>
              </w:rPr>
            </w:pPr>
            <w:hyperlink r:id="rId22" w:tgtFrame="_blank" w:history="1">
              <w:r w:rsidR="0082012C" w:rsidRPr="007D6DC3">
                <w:rPr>
                  <w:lang w:val="uk-UA" w:eastAsia="uk-UA"/>
                </w:rPr>
                <w:t>Я у світі. Навчальна програма для загальноосвітніх навчальних закладів 3–4 класи</w:t>
              </w:r>
            </w:hyperlink>
          </w:p>
        </w:tc>
      </w:tr>
    </w:tbl>
    <w:p w:rsidR="0082012C" w:rsidRPr="007D6DC3" w:rsidRDefault="0082012C" w:rsidP="007D6DC3">
      <w:pPr>
        <w:jc w:val="both"/>
        <w:rPr>
          <w:rFonts w:eastAsia="Calibri"/>
          <w:b/>
          <w:bCs/>
          <w:lang w:val="uk-UA"/>
        </w:rPr>
      </w:pPr>
    </w:p>
    <w:p w:rsidR="0082012C" w:rsidRPr="007D6DC3" w:rsidRDefault="0082012C" w:rsidP="007D6DC3">
      <w:pPr>
        <w:jc w:val="both"/>
        <w:rPr>
          <w:rFonts w:eastAsia="Calibri"/>
          <w:b/>
          <w:bCs/>
          <w:lang w:val="uk-UA"/>
        </w:rPr>
      </w:pPr>
    </w:p>
    <w:p w:rsidR="0082012C" w:rsidRPr="007D6DC3" w:rsidRDefault="0082012C" w:rsidP="007D6DC3">
      <w:pPr>
        <w:jc w:val="both"/>
        <w:rPr>
          <w:rFonts w:eastAsia="Calibri"/>
          <w:b/>
          <w:bCs/>
          <w:lang w:val="uk-UA"/>
        </w:rPr>
      </w:pPr>
    </w:p>
    <w:p w:rsidR="0082012C" w:rsidRPr="007D6DC3" w:rsidRDefault="0082012C" w:rsidP="007D6DC3">
      <w:pPr>
        <w:jc w:val="both"/>
        <w:rPr>
          <w:rFonts w:eastAsia="Calibri"/>
          <w:b/>
          <w:bCs/>
          <w:lang w:val="uk-UA"/>
        </w:rPr>
      </w:pPr>
    </w:p>
    <w:p w:rsidR="0082012C" w:rsidRPr="007D6DC3" w:rsidRDefault="0082012C" w:rsidP="007D6DC3">
      <w:pPr>
        <w:jc w:val="both"/>
        <w:rPr>
          <w:rFonts w:eastAsia="Calibri"/>
          <w:b/>
          <w:bCs/>
          <w:lang w:val="uk-UA"/>
        </w:rPr>
      </w:pPr>
    </w:p>
    <w:p w:rsidR="0082012C" w:rsidRPr="007D6DC3" w:rsidRDefault="0082012C" w:rsidP="007D6DC3">
      <w:pPr>
        <w:jc w:val="both"/>
        <w:rPr>
          <w:rFonts w:eastAsia="Calibri"/>
          <w:b/>
          <w:bCs/>
          <w:lang w:val="uk-UA"/>
        </w:rPr>
      </w:pPr>
    </w:p>
    <w:p w:rsidR="0082012C" w:rsidRPr="007D6DC3" w:rsidRDefault="0082012C" w:rsidP="007D6DC3">
      <w:pPr>
        <w:jc w:val="both"/>
        <w:rPr>
          <w:rFonts w:eastAsia="Calibri"/>
          <w:b/>
          <w:bCs/>
          <w:lang w:val="uk-UA"/>
        </w:rPr>
      </w:pPr>
    </w:p>
    <w:p w:rsidR="0082012C" w:rsidRPr="007D6DC3" w:rsidRDefault="0082012C" w:rsidP="007D6DC3">
      <w:pPr>
        <w:jc w:val="both"/>
        <w:rPr>
          <w:rFonts w:eastAsia="Calibri"/>
          <w:b/>
          <w:bCs/>
          <w:lang w:val="uk-UA"/>
        </w:rPr>
      </w:pPr>
    </w:p>
    <w:p w:rsidR="0082012C" w:rsidRPr="007D6DC3" w:rsidRDefault="0082012C" w:rsidP="007D6DC3">
      <w:pPr>
        <w:jc w:val="both"/>
        <w:rPr>
          <w:rFonts w:eastAsia="Calibri"/>
          <w:b/>
          <w:bCs/>
          <w:lang w:val="uk-UA"/>
        </w:rPr>
      </w:pPr>
    </w:p>
    <w:p w:rsidR="007D6DC3" w:rsidRPr="007D6DC3" w:rsidRDefault="007D6DC3" w:rsidP="007D6DC3">
      <w:pPr>
        <w:jc w:val="both"/>
        <w:rPr>
          <w:rFonts w:eastAsia="Calibri"/>
          <w:b/>
          <w:bCs/>
          <w:lang w:val="uk-UA"/>
        </w:rPr>
      </w:pPr>
    </w:p>
    <w:p w:rsidR="007D6DC3" w:rsidRPr="007D6DC3" w:rsidRDefault="007D6DC3" w:rsidP="007D6DC3">
      <w:pPr>
        <w:jc w:val="both"/>
        <w:rPr>
          <w:rFonts w:eastAsia="Calibri"/>
          <w:b/>
          <w:bCs/>
          <w:lang w:val="uk-UA"/>
        </w:rPr>
      </w:pPr>
    </w:p>
    <w:p w:rsidR="007D6DC3" w:rsidRPr="007D6DC3" w:rsidRDefault="007D6DC3" w:rsidP="007D6DC3">
      <w:pPr>
        <w:jc w:val="both"/>
        <w:rPr>
          <w:rFonts w:eastAsia="Calibri"/>
          <w:b/>
          <w:bCs/>
          <w:lang w:val="uk-UA"/>
        </w:rPr>
      </w:pPr>
    </w:p>
    <w:p w:rsidR="007D6DC3" w:rsidRDefault="007D6DC3" w:rsidP="007D6DC3">
      <w:pPr>
        <w:jc w:val="both"/>
        <w:rPr>
          <w:rFonts w:eastAsia="Calibri"/>
          <w:b/>
          <w:bCs/>
          <w:sz w:val="28"/>
          <w:szCs w:val="28"/>
          <w:lang w:val="uk-UA"/>
        </w:rPr>
      </w:pPr>
    </w:p>
    <w:p w:rsidR="007D6DC3" w:rsidRDefault="007D6DC3" w:rsidP="007D6DC3">
      <w:pPr>
        <w:jc w:val="both"/>
        <w:rPr>
          <w:rFonts w:eastAsia="Calibri"/>
          <w:b/>
          <w:bCs/>
          <w:sz w:val="28"/>
          <w:szCs w:val="28"/>
          <w:lang w:val="uk-UA"/>
        </w:rPr>
      </w:pPr>
    </w:p>
    <w:p w:rsidR="007D6DC3" w:rsidRDefault="007D6DC3" w:rsidP="007D6DC3">
      <w:pPr>
        <w:jc w:val="both"/>
        <w:rPr>
          <w:rFonts w:eastAsia="Calibri"/>
          <w:b/>
          <w:bCs/>
          <w:sz w:val="28"/>
          <w:szCs w:val="28"/>
          <w:lang w:val="uk-UA"/>
        </w:rPr>
      </w:pPr>
    </w:p>
    <w:p w:rsidR="007D6DC3" w:rsidRDefault="007D6DC3" w:rsidP="007D6DC3">
      <w:pPr>
        <w:jc w:val="both"/>
        <w:rPr>
          <w:rFonts w:eastAsia="Calibri"/>
          <w:b/>
          <w:bCs/>
          <w:sz w:val="28"/>
          <w:szCs w:val="28"/>
          <w:lang w:val="uk-UA"/>
        </w:rPr>
      </w:pPr>
    </w:p>
    <w:p w:rsidR="007D6DC3" w:rsidRDefault="007D6DC3" w:rsidP="007D6DC3">
      <w:pPr>
        <w:jc w:val="both"/>
        <w:rPr>
          <w:rFonts w:eastAsia="Calibri"/>
          <w:b/>
          <w:bCs/>
          <w:sz w:val="28"/>
          <w:szCs w:val="28"/>
          <w:lang w:val="uk-UA"/>
        </w:rPr>
      </w:pPr>
    </w:p>
    <w:p w:rsidR="007D6DC3" w:rsidRDefault="007D6DC3" w:rsidP="007D6DC3">
      <w:pPr>
        <w:jc w:val="both"/>
        <w:rPr>
          <w:rFonts w:eastAsia="Calibri"/>
          <w:b/>
          <w:bCs/>
          <w:sz w:val="28"/>
          <w:szCs w:val="28"/>
          <w:lang w:val="uk-UA"/>
        </w:rPr>
      </w:pPr>
    </w:p>
    <w:p w:rsidR="007D6DC3" w:rsidRDefault="007D6DC3" w:rsidP="007D6DC3">
      <w:pPr>
        <w:jc w:val="both"/>
        <w:rPr>
          <w:rFonts w:eastAsia="Calibri"/>
          <w:b/>
          <w:bCs/>
          <w:sz w:val="28"/>
          <w:szCs w:val="28"/>
          <w:lang w:val="uk-UA"/>
        </w:rPr>
      </w:pPr>
    </w:p>
    <w:p w:rsidR="007D6DC3" w:rsidRDefault="007D6DC3" w:rsidP="007D6DC3">
      <w:pPr>
        <w:jc w:val="both"/>
        <w:rPr>
          <w:rFonts w:eastAsia="Calibri"/>
          <w:b/>
          <w:bCs/>
          <w:sz w:val="28"/>
          <w:szCs w:val="28"/>
          <w:lang w:val="uk-UA"/>
        </w:rPr>
      </w:pPr>
    </w:p>
    <w:p w:rsidR="007D6DC3" w:rsidRDefault="007D6DC3" w:rsidP="007D6DC3">
      <w:pPr>
        <w:jc w:val="both"/>
        <w:rPr>
          <w:rFonts w:eastAsia="Calibri"/>
          <w:b/>
          <w:bCs/>
          <w:sz w:val="28"/>
          <w:szCs w:val="28"/>
          <w:lang w:val="uk-UA"/>
        </w:rPr>
      </w:pPr>
    </w:p>
    <w:p w:rsidR="007D6DC3" w:rsidRDefault="007D6DC3" w:rsidP="007D6DC3">
      <w:pPr>
        <w:jc w:val="both"/>
        <w:rPr>
          <w:rFonts w:eastAsia="Calibri"/>
          <w:b/>
          <w:bCs/>
          <w:sz w:val="28"/>
          <w:szCs w:val="28"/>
          <w:lang w:val="uk-UA"/>
        </w:rPr>
      </w:pPr>
    </w:p>
    <w:p w:rsidR="00132AFB" w:rsidRPr="00523D1A" w:rsidRDefault="00132AFB" w:rsidP="007D6DC3">
      <w:pPr>
        <w:jc w:val="center"/>
        <w:rPr>
          <w:rFonts w:eastAsia="Calibri"/>
          <w:b/>
          <w:sz w:val="28"/>
          <w:szCs w:val="28"/>
          <w:lang w:val="uk-UA"/>
        </w:rPr>
      </w:pPr>
      <w:r w:rsidRPr="00523D1A">
        <w:rPr>
          <w:rFonts w:eastAsia="Calibri"/>
          <w:b/>
          <w:sz w:val="28"/>
          <w:szCs w:val="28"/>
          <w:lang w:val="uk-UA"/>
        </w:rPr>
        <w:lastRenderedPageBreak/>
        <w:t xml:space="preserve">Перелік навчальних програм </w:t>
      </w:r>
    </w:p>
    <w:p w:rsidR="00132AFB" w:rsidRPr="007D6DC3" w:rsidRDefault="00132AFB" w:rsidP="007D6DC3">
      <w:pPr>
        <w:jc w:val="center"/>
        <w:rPr>
          <w:rFonts w:eastAsia="Calibri"/>
          <w:b/>
          <w:lang w:val="uk-UA"/>
        </w:rPr>
      </w:pPr>
      <w:r w:rsidRPr="00523D1A">
        <w:rPr>
          <w:rFonts w:eastAsia="Calibri"/>
          <w:b/>
          <w:sz w:val="28"/>
          <w:szCs w:val="28"/>
          <w:lang w:val="uk-UA"/>
        </w:rPr>
        <w:t xml:space="preserve">для учнів </w:t>
      </w:r>
      <w:r w:rsidRPr="007D6DC3">
        <w:rPr>
          <w:rFonts w:eastAsia="Calibri"/>
          <w:b/>
          <w:lang w:val="uk-UA"/>
        </w:rPr>
        <w:t>закладів загальної середньої освіти ІІ ступеня</w:t>
      </w:r>
    </w:p>
    <w:p w:rsidR="00132AFB" w:rsidRPr="007D6DC3" w:rsidRDefault="00132AFB" w:rsidP="007D6DC3">
      <w:pPr>
        <w:jc w:val="center"/>
        <w:rPr>
          <w:rFonts w:eastAsia="Calibri"/>
          <w:lang w:val="uk-UA"/>
        </w:rPr>
      </w:pPr>
      <w:r w:rsidRPr="007D6DC3">
        <w:rPr>
          <w:rFonts w:eastAsia="Calibri"/>
          <w:lang w:val="uk-UA"/>
        </w:rPr>
        <w:t xml:space="preserve">(затверджені наказами МОН від </w:t>
      </w:r>
      <w:r w:rsidRPr="007D6DC3">
        <w:rPr>
          <w:lang w:val="uk-UA" w:eastAsia="uk-UA"/>
        </w:rPr>
        <w:t xml:space="preserve">07.06.2017 № 804 та від </w:t>
      </w:r>
      <w:r w:rsidRPr="007D6DC3">
        <w:rPr>
          <w:rFonts w:eastAsia="Calibri"/>
          <w:lang w:val="uk-UA"/>
        </w:rPr>
        <w:t>23.10.2017 № 1407</w:t>
      </w:r>
      <w:r w:rsidRPr="007D6DC3">
        <w:rPr>
          <w:lang w:val="uk-UA" w:eastAsia="uk-UA"/>
        </w:rPr>
        <w:t>)</w:t>
      </w:r>
    </w:p>
    <w:p w:rsidR="00132AFB" w:rsidRPr="007D6DC3" w:rsidRDefault="00132AFB" w:rsidP="007D6DC3">
      <w:pPr>
        <w:jc w:val="center"/>
        <w:rPr>
          <w:rFonts w:eastAsia="Calibri"/>
          <w:i/>
          <w:lang w:val="uk-UA"/>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9640"/>
      </w:tblGrid>
      <w:tr w:rsidR="00132AFB" w:rsidRPr="007D6DC3" w:rsidTr="00E974BF">
        <w:trPr>
          <w:trHeight w:val="753"/>
        </w:trPr>
        <w:tc>
          <w:tcPr>
            <w:tcW w:w="851"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b/>
                <w:lang w:val="uk-UA"/>
              </w:rPr>
            </w:pPr>
            <w:r w:rsidRPr="007D6DC3">
              <w:rPr>
                <w:rFonts w:eastAsia="Calibri"/>
                <w:b/>
                <w:lang w:val="uk-UA"/>
              </w:rPr>
              <w:t>№ п/п</w:t>
            </w: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jc w:val="center"/>
              <w:rPr>
                <w:rFonts w:eastAsia="Calibri"/>
                <w:b/>
                <w:lang w:val="uk-UA"/>
              </w:rPr>
            </w:pPr>
            <w:r w:rsidRPr="007D6DC3">
              <w:rPr>
                <w:rFonts w:eastAsia="Calibri"/>
                <w:b/>
                <w:lang w:val="uk-UA"/>
              </w:rPr>
              <w:t>Назва навчальної програми</w:t>
            </w:r>
          </w:p>
        </w:tc>
      </w:tr>
      <w:tr w:rsidR="00132AFB" w:rsidRPr="007D6DC3" w:rsidTr="00E974BF">
        <w:trPr>
          <w:trHeight w:val="395"/>
        </w:trPr>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contextualSpacing/>
              <w:jc w:val="center"/>
              <w:rPr>
                <w:rFonts w:eastAsia="Calibri"/>
                <w:lang w:val="uk-UA"/>
              </w:rPr>
            </w:pPr>
            <w:r w:rsidRPr="007D6DC3">
              <w:rPr>
                <w:rFonts w:eastAsia="Calibri"/>
                <w:lang w:val="uk-UA"/>
              </w:rPr>
              <w:t>1</w:t>
            </w: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Українська мова</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contextualSpacing/>
              <w:jc w:val="center"/>
              <w:rPr>
                <w:rFonts w:eastAsia="Calibri"/>
                <w:lang w:val="uk-UA"/>
              </w:rPr>
            </w:pPr>
            <w:r w:rsidRPr="007D6DC3">
              <w:rPr>
                <w:rFonts w:eastAsia="Calibri"/>
                <w:lang w:val="uk-UA"/>
              </w:rPr>
              <w:t>2</w:t>
            </w: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Українська література</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contextualSpacing/>
              <w:jc w:val="center"/>
              <w:rPr>
                <w:rFonts w:eastAsia="Calibri"/>
                <w:lang w:val="uk-UA"/>
              </w:rPr>
            </w:pPr>
            <w:r w:rsidRPr="007D6DC3">
              <w:rPr>
                <w:rFonts w:eastAsia="Calibri"/>
                <w:lang w:val="uk-UA"/>
              </w:rPr>
              <w:t>3</w:t>
            </w: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Біологія</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contextualSpacing/>
              <w:jc w:val="center"/>
              <w:rPr>
                <w:rFonts w:eastAsia="Calibri"/>
                <w:lang w:val="uk-UA"/>
              </w:rPr>
            </w:pPr>
            <w:r w:rsidRPr="007D6DC3">
              <w:rPr>
                <w:rFonts w:eastAsia="Calibri"/>
                <w:lang w:val="uk-UA"/>
              </w:rPr>
              <w:t>4</w:t>
            </w: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Всесвітня історія</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contextualSpacing/>
              <w:jc w:val="center"/>
              <w:rPr>
                <w:rFonts w:eastAsia="Calibri"/>
                <w:lang w:val="uk-UA"/>
              </w:rPr>
            </w:pPr>
            <w:r w:rsidRPr="007D6DC3">
              <w:rPr>
                <w:rFonts w:eastAsia="Calibri"/>
                <w:lang w:val="uk-UA"/>
              </w:rPr>
              <w:t>5</w:t>
            </w: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Географія</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contextualSpacing/>
              <w:jc w:val="center"/>
              <w:rPr>
                <w:rFonts w:eastAsia="Calibri"/>
                <w:lang w:val="uk-UA"/>
              </w:rPr>
            </w:pPr>
            <w:r w:rsidRPr="007D6DC3">
              <w:rPr>
                <w:rFonts w:eastAsia="Calibri"/>
                <w:lang w:val="uk-UA"/>
              </w:rPr>
              <w:t>6</w:t>
            </w: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Зарубіжна література</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ind w:left="141"/>
              <w:contextualSpacing/>
              <w:jc w:val="center"/>
              <w:rPr>
                <w:rFonts w:eastAsia="Calibri"/>
                <w:lang w:val="uk-UA"/>
              </w:rPr>
            </w:pPr>
            <w:r w:rsidRPr="007D6DC3">
              <w:rPr>
                <w:rFonts w:eastAsia="Calibri"/>
                <w:lang w:val="uk-UA"/>
              </w:rPr>
              <w:t>7</w:t>
            </w: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Інформатика</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ind w:left="141"/>
              <w:contextualSpacing/>
              <w:jc w:val="center"/>
              <w:rPr>
                <w:rFonts w:eastAsia="Calibri"/>
                <w:lang w:val="uk-UA"/>
              </w:rPr>
            </w:pPr>
            <w:r w:rsidRPr="007D6DC3">
              <w:rPr>
                <w:rFonts w:eastAsia="Calibri"/>
                <w:lang w:val="uk-UA"/>
              </w:rPr>
              <w:t>8</w:t>
            </w: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Історія України</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ind w:left="141"/>
              <w:contextualSpacing/>
              <w:jc w:val="center"/>
              <w:rPr>
                <w:rFonts w:eastAsia="Calibri"/>
                <w:lang w:val="uk-UA"/>
              </w:rPr>
            </w:pPr>
            <w:r w:rsidRPr="007D6DC3">
              <w:rPr>
                <w:rFonts w:eastAsia="Calibri"/>
                <w:lang w:val="uk-UA"/>
              </w:rPr>
              <w:t>9</w:t>
            </w: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Математика</w:t>
            </w:r>
          </w:p>
        </w:tc>
      </w:tr>
      <w:tr w:rsidR="00132AFB" w:rsidRPr="007D6DC3" w:rsidTr="00E974BF">
        <w:trPr>
          <w:trHeight w:val="246"/>
        </w:trPr>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contextualSpacing/>
              <w:jc w:val="center"/>
              <w:rPr>
                <w:rFonts w:eastAsia="Calibri"/>
                <w:lang w:val="uk-UA"/>
              </w:rPr>
            </w:pPr>
            <w:r w:rsidRPr="007D6DC3">
              <w:rPr>
                <w:rFonts w:eastAsia="Calibri"/>
                <w:lang w:val="uk-UA"/>
              </w:rPr>
              <w:t>10</w:t>
            </w:r>
          </w:p>
        </w:tc>
        <w:tc>
          <w:tcPr>
            <w:tcW w:w="9640"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rPr>
                <w:rFonts w:eastAsia="Calibri"/>
                <w:lang w:val="uk-UA"/>
              </w:rPr>
            </w:pPr>
            <w:r w:rsidRPr="007D6DC3">
              <w:rPr>
                <w:rFonts w:eastAsia="Calibri"/>
                <w:lang w:val="uk-UA"/>
              </w:rPr>
              <w:t>Мистецтво</w:t>
            </w:r>
          </w:p>
        </w:tc>
      </w:tr>
      <w:tr w:rsidR="00132AFB" w:rsidRPr="007D6DC3" w:rsidTr="00E974BF">
        <w:trPr>
          <w:trHeight w:val="246"/>
        </w:trPr>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contextualSpacing/>
              <w:jc w:val="center"/>
              <w:rPr>
                <w:rFonts w:eastAsia="Calibri"/>
                <w:lang w:val="uk-UA"/>
              </w:rPr>
            </w:pPr>
            <w:r w:rsidRPr="007D6DC3">
              <w:rPr>
                <w:rFonts w:eastAsia="Calibri"/>
                <w:lang w:val="uk-UA"/>
              </w:rPr>
              <w:t>11</w:t>
            </w:r>
          </w:p>
        </w:tc>
        <w:tc>
          <w:tcPr>
            <w:tcW w:w="9640"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rPr>
                <w:rFonts w:eastAsia="Calibri"/>
                <w:lang w:val="uk-UA"/>
              </w:rPr>
            </w:pPr>
            <w:r w:rsidRPr="007D6DC3">
              <w:rPr>
                <w:rFonts w:eastAsia="Calibri"/>
                <w:lang w:val="uk-UA"/>
              </w:rPr>
              <w:t>Основи здоров’я</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contextualSpacing/>
              <w:jc w:val="center"/>
              <w:rPr>
                <w:rFonts w:eastAsia="Calibri"/>
                <w:lang w:val="uk-UA"/>
              </w:rPr>
            </w:pPr>
            <w:r w:rsidRPr="007D6DC3">
              <w:rPr>
                <w:rFonts w:eastAsia="Calibri"/>
                <w:lang w:val="uk-UA"/>
              </w:rPr>
              <w:t>12</w:t>
            </w:r>
          </w:p>
        </w:tc>
        <w:tc>
          <w:tcPr>
            <w:tcW w:w="9640"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rPr>
                <w:rFonts w:eastAsia="Calibri"/>
                <w:lang w:val="uk-UA"/>
              </w:rPr>
            </w:pPr>
            <w:r w:rsidRPr="007D6DC3">
              <w:rPr>
                <w:rFonts w:eastAsia="Calibri"/>
                <w:lang w:val="uk-UA"/>
              </w:rPr>
              <w:t>Природознавство</w:t>
            </w:r>
          </w:p>
        </w:tc>
      </w:tr>
      <w:tr w:rsidR="00132AFB" w:rsidRPr="007D6DC3" w:rsidTr="00E974BF">
        <w:trPr>
          <w:trHeight w:val="246"/>
        </w:trPr>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spacing w:after="200"/>
              <w:contextualSpacing/>
              <w:jc w:val="center"/>
              <w:rPr>
                <w:rFonts w:eastAsia="Calibri"/>
                <w:lang w:val="uk-UA"/>
              </w:rPr>
            </w:pPr>
            <w:r w:rsidRPr="007D6DC3">
              <w:rPr>
                <w:rFonts w:eastAsia="Calibri"/>
                <w:lang w:val="uk-UA"/>
              </w:rPr>
              <w:t>13</w:t>
            </w:r>
          </w:p>
        </w:tc>
        <w:tc>
          <w:tcPr>
            <w:tcW w:w="9640"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rPr>
                <w:rFonts w:eastAsia="Calibri"/>
                <w:lang w:val="uk-UA"/>
              </w:rPr>
            </w:pPr>
            <w:r w:rsidRPr="007D6DC3">
              <w:rPr>
                <w:rFonts w:eastAsia="Calibri"/>
                <w:lang w:val="uk-UA"/>
              </w:rPr>
              <w:t>Трудове навчання</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numPr>
                <w:ilvl w:val="0"/>
                <w:numId w:val="7"/>
              </w:numPr>
              <w:spacing w:after="200"/>
              <w:contextualSpacing/>
              <w:jc w:val="center"/>
              <w:rPr>
                <w:rFonts w:eastAsia="Calibri"/>
                <w:lang w:val="uk-UA"/>
              </w:rPr>
            </w:pP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Фізика</w:t>
            </w:r>
          </w:p>
        </w:tc>
      </w:tr>
      <w:tr w:rsidR="00132AFB" w:rsidRPr="007D6DC3" w:rsidTr="00E974BF">
        <w:trPr>
          <w:trHeight w:val="246"/>
        </w:trPr>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numPr>
                <w:ilvl w:val="0"/>
                <w:numId w:val="7"/>
              </w:numPr>
              <w:spacing w:after="200"/>
              <w:contextualSpacing/>
              <w:jc w:val="center"/>
              <w:rPr>
                <w:rFonts w:eastAsia="Calibri"/>
                <w:lang w:val="uk-UA"/>
              </w:rPr>
            </w:pPr>
          </w:p>
        </w:tc>
        <w:tc>
          <w:tcPr>
            <w:tcW w:w="9640"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rPr>
                <w:rFonts w:eastAsia="Calibri"/>
                <w:lang w:val="uk-UA"/>
              </w:rPr>
            </w:pPr>
            <w:r w:rsidRPr="007D6DC3">
              <w:rPr>
                <w:rFonts w:eastAsia="Calibri"/>
                <w:lang w:val="uk-UA"/>
              </w:rPr>
              <w:t>Фізична культура</w:t>
            </w:r>
          </w:p>
        </w:tc>
      </w:tr>
      <w:tr w:rsidR="00132AFB" w:rsidRPr="007D6DC3" w:rsidTr="00E974BF">
        <w:trPr>
          <w:trHeight w:val="246"/>
        </w:trPr>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numPr>
                <w:ilvl w:val="0"/>
                <w:numId w:val="7"/>
              </w:numPr>
              <w:spacing w:after="200"/>
              <w:contextualSpacing/>
              <w:jc w:val="center"/>
              <w:rPr>
                <w:rFonts w:eastAsia="Calibri"/>
                <w:lang w:val="uk-UA"/>
              </w:rPr>
            </w:pP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Хімія</w:t>
            </w:r>
          </w:p>
        </w:tc>
      </w:tr>
      <w:tr w:rsidR="00132AFB" w:rsidRPr="007D6DC3" w:rsidTr="00E974BF">
        <w:tc>
          <w:tcPr>
            <w:tcW w:w="851" w:type="dxa"/>
            <w:tcBorders>
              <w:top w:val="single" w:sz="4" w:space="0" w:color="auto"/>
              <w:left w:val="single" w:sz="4" w:space="0" w:color="auto"/>
              <w:bottom w:val="single" w:sz="4" w:space="0" w:color="auto"/>
              <w:right w:val="single" w:sz="4" w:space="0" w:color="auto"/>
            </w:tcBorders>
          </w:tcPr>
          <w:p w:rsidR="00132AFB" w:rsidRPr="007D6DC3" w:rsidRDefault="00132AFB" w:rsidP="007D6DC3">
            <w:pPr>
              <w:numPr>
                <w:ilvl w:val="0"/>
                <w:numId w:val="7"/>
              </w:numPr>
              <w:spacing w:after="200"/>
              <w:contextualSpacing/>
              <w:jc w:val="center"/>
              <w:rPr>
                <w:rFonts w:eastAsia="Calibri"/>
                <w:lang w:val="uk-UA"/>
              </w:rPr>
            </w:pPr>
          </w:p>
        </w:tc>
        <w:tc>
          <w:tcPr>
            <w:tcW w:w="9640" w:type="dxa"/>
            <w:tcBorders>
              <w:top w:val="single" w:sz="4" w:space="0" w:color="auto"/>
              <w:left w:val="single" w:sz="4" w:space="0" w:color="auto"/>
              <w:bottom w:val="single" w:sz="4" w:space="0" w:color="auto"/>
              <w:right w:val="single" w:sz="4" w:space="0" w:color="auto"/>
            </w:tcBorders>
            <w:hideMark/>
          </w:tcPr>
          <w:p w:rsidR="00132AFB" w:rsidRPr="007D6DC3" w:rsidRDefault="00132AFB" w:rsidP="007D6DC3">
            <w:pPr>
              <w:rPr>
                <w:rFonts w:eastAsia="Calibri"/>
                <w:lang w:val="uk-UA"/>
              </w:rPr>
            </w:pPr>
            <w:r w:rsidRPr="007D6DC3">
              <w:rPr>
                <w:rFonts w:eastAsia="Calibri"/>
                <w:lang w:val="uk-UA"/>
              </w:rPr>
              <w:t>Іноземні мови</w:t>
            </w:r>
          </w:p>
        </w:tc>
      </w:tr>
    </w:tbl>
    <w:p w:rsidR="00132AFB" w:rsidRPr="007D6DC3" w:rsidRDefault="00132AFB" w:rsidP="007D6DC3">
      <w:pPr>
        <w:shd w:val="clear" w:color="auto" w:fill="FFFFFF"/>
        <w:ind w:left="5103"/>
        <w:jc w:val="right"/>
        <w:rPr>
          <w:rFonts w:eastAsia="Calibri"/>
          <w:lang w:val="uk-UA"/>
        </w:rPr>
      </w:pPr>
    </w:p>
    <w:p w:rsidR="00132AFB" w:rsidRPr="007D6DC3" w:rsidRDefault="00132AFB" w:rsidP="007D6DC3">
      <w:pPr>
        <w:shd w:val="clear" w:color="auto" w:fill="FFFFFF"/>
        <w:ind w:left="5103"/>
        <w:jc w:val="right"/>
        <w:rPr>
          <w:rFonts w:eastAsia="Calibri"/>
          <w:lang w:val="uk-UA"/>
        </w:rPr>
      </w:pPr>
    </w:p>
    <w:p w:rsidR="00132AFB" w:rsidRPr="007D6DC3" w:rsidRDefault="00132AFB" w:rsidP="007D6DC3">
      <w:pPr>
        <w:shd w:val="clear" w:color="auto" w:fill="FFFFFF"/>
        <w:ind w:left="5103"/>
        <w:jc w:val="right"/>
        <w:rPr>
          <w:rFonts w:eastAsia="Calibri"/>
          <w:lang w:val="uk-UA"/>
        </w:rPr>
      </w:pPr>
    </w:p>
    <w:p w:rsidR="00132AFB" w:rsidRPr="007D6DC3" w:rsidRDefault="00132AFB" w:rsidP="007D6DC3">
      <w:pPr>
        <w:shd w:val="clear" w:color="auto" w:fill="FFFFFF"/>
        <w:ind w:left="5103"/>
        <w:jc w:val="right"/>
        <w:rPr>
          <w:rFonts w:eastAsia="Calibri"/>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132AFB" w:rsidRDefault="00132AFB" w:rsidP="007D6DC3">
      <w:pPr>
        <w:shd w:val="clear" w:color="auto" w:fill="FFFFFF"/>
        <w:ind w:left="5103"/>
        <w:jc w:val="right"/>
        <w:rPr>
          <w:rFonts w:eastAsia="Calibri"/>
          <w:sz w:val="28"/>
          <w:szCs w:val="28"/>
          <w:lang w:val="uk-UA"/>
        </w:rPr>
      </w:pPr>
    </w:p>
    <w:p w:rsidR="0082012C" w:rsidRDefault="0082012C" w:rsidP="007D6DC3">
      <w:pPr>
        <w:jc w:val="center"/>
        <w:rPr>
          <w:rFonts w:eastAsia="Calibri"/>
          <w:b/>
          <w:sz w:val="28"/>
          <w:szCs w:val="28"/>
          <w:lang w:val="uk-UA"/>
        </w:rPr>
      </w:pPr>
    </w:p>
    <w:p w:rsidR="0082012C" w:rsidRDefault="0082012C" w:rsidP="007D6DC3">
      <w:pPr>
        <w:jc w:val="center"/>
        <w:rPr>
          <w:rFonts w:eastAsia="Calibri"/>
          <w:b/>
          <w:sz w:val="28"/>
          <w:szCs w:val="28"/>
          <w:lang w:val="uk-UA"/>
        </w:rPr>
      </w:pPr>
    </w:p>
    <w:p w:rsidR="0082012C" w:rsidRDefault="0082012C" w:rsidP="007D6DC3">
      <w:pPr>
        <w:jc w:val="center"/>
        <w:rPr>
          <w:rFonts w:eastAsia="Calibri"/>
          <w:b/>
          <w:sz w:val="28"/>
          <w:szCs w:val="28"/>
          <w:lang w:val="uk-UA"/>
        </w:rPr>
      </w:pPr>
    </w:p>
    <w:p w:rsidR="0082012C" w:rsidRDefault="0082012C" w:rsidP="007D6DC3">
      <w:pPr>
        <w:jc w:val="center"/>
        <w:rPr>
          <w:rFonts w:eastAsia="Calibri"/>
          <w:b/>
          <w:sz w:val="28"/>
          <w:szCs w:val="28"/>
          <w:lang w:val="uk-UA"/>
        </w:rPr>
      </w:pPr>
    </w:p>
    <w:sectPr w:rsidR="0082012C" w:rsidSect="007D6DC3">
      <w:footerReference w:type="default" r:id="rId23"/>
      <w:pgSz w:w="11906" w:h="16838"/>
      <w:pgMar w:top="390" w:right="850" w:bottom="568" w:left="1417" w:header="0" w:footer="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6E6" w:rsidRDefault="00AC16E6" w:rsidP="007D6DC3">
      <w:r>
        <w:separator/>
      </w:r>
    </w:p>
  </w:endnote>
  <w:endnote w:type="continuationSeparator" w:id="1">
    <w:p w:rsidR="00AC16E6" w:rsidRDefault="00AC16E6" w:rsidP="007D6D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3945"/>
      <w:docPartObj>
        <w:docPartGallery w:val="Page Numbers (Bottom of Page)"/>
        <w:docPartUnique/>
      </w:docPartObj>
    </w:sdtPr>
    <w:sdtContent>
      <w:p w:rsidR="007D6DC3" w:rsidRDefault="00B26A38">
        <w:pPr>
          <w:pStyle w:val="af1"/>
          <w:jc w:val="center"/>
        </w:pPr>
        <w:fldSimple w:instr=" PAGE   \* MERGEFORMAT ">
          <w:r w:rsidR="00DE2C1F">
            <w:rPr>
              <w:noProof/>
            </w:rPr>
            <w:t>17</w:t>
          </w:r>
        </w:fldSimple>
      </w:p>
    </w:sdtContent>
  </w:sdt>
  <w:p w:rsidR="007D6DC3" w:rsidRDefault="007D6DC3">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6E6" w:rsidRDefault="00AC16E6" w:rsidP="007D6DC3">
      <w:r>
        <w:separator/>
      </w:r>
    </w:p>
  </w:footnote>
  <w:footnote w:type="continuationSeparator" w:id="1">
    <w:p w:rsidR="00AC16E6" w:rsidRDefault="00AC16E6" w:rsidP="007D6D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B19"/>
    <w:multiLevelType w:val="hybridMultilevel"/>
    <w:tmpl w:val="7B5052BE"/>
    <w:lvl w:ilvl="0" w:tplc="0422000F">
      <w:start w:val="1"/>
      <w:numFmt w:val="decimal"/>
      <w:lvlText w:val="%1."/>
      <w:lvlJc w:val="left"/>
      <w:pPr>
        <w:ind w:left="501"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378604F"/>
    <w:multiLevelType w:val="hybridMultilevel"/>
    <w:tmpl w:val="C0D2EF12"/>
    <w:lvl w:ilvl="0" w:tplc="2E388B9E">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6193D68"/>
    <w:multiLevelType w:val="hybridMultilevel"/>
    <w:tmpl w:val="CB90123C"/>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5">
    <w:nsid w:val="3A075F5C"/>
    <w:multiLevelType w:val="hybridMultilevel"/>
    <w:tmpl w:val="02A6F4A0"/>
    <w:lvl w:ilvl="0" w:tplc="5010DA0E">
      <w:start w:val="1"/>
      <w:numFmt w:val="decimal"/>
      <w:lvlText w:val="%1."/>
      <w:lvlJc w:val="left"/>
      <w:pPr>
        <w:tabs>
          <w:tab w:val="num" w:pos="1518"/>
        </w:tabs>
        <w:ind w:left="1518" w:hanging="885"/>
      </w:pPr>
      <w:rPr>
        <w:rFonts w:ascii="Times New Roman" w:hAnsi="Times New Roman" w:hint="default"/>
        <w:color w:val="auto"/>
        <w:sz w:val="28"/>
      </w:rPr>
    </w:lvl>
    <w:lvl w:ilvl="1" w:tplc="04190019" w:tentative="1">
      <w:start w:val="1"/>
      <w:numFmt w:val="lowerLetter"/>
      <w:lvlText w:val="%2."/>
      <w:lvlJc w:val="left"/>
      <w:pPr>
        <w:tabs>
          <w:tab w:val="num" w:pos="1713"/>
        </w:tabs>
        <w:ind w:left="1713" w:hanging="360"/>
      </w:pPr>
    </w:lvl>
    <w:lvl w:ilvl="2" w:tplc="0419001B" w:tentative="1">
      <w:start w:val="1"/>
      <w:numFmt w:val="lowerRoman"/>
      <w:lvlText w:val="%3."/>
      <w:lvlJc w:val="right"/>
      <w:pPr>
        <w:tabs>
          <w:tab w:val="num" w:pos="2433"/>
        </w:tabs>
        <w:ind w:left="2433" w:hanging="180"/>
      </w:pPr>
    </w:lvl>
    <w:lvl w:ilvl="3" w:tplc="0419000F" w:tentative="1">
      <w:start w:val="1"/>
      <w:numFmt w:val="decimal"/>
      <w:lvlText w:val="%4."/>
      <w:lvlJc w:val="left"/>
      <w:pPr>
        <w:tabs>
          <w:tab w:val="num" w:pos="3153"/>
        </w:tabs>
        <w:ind w:left="3153" w:hanging="360"/>
      </w:pPr>
    </w:lvl>
    <w:lvl w:ilvl="4" w:tplc="04190019" w:tentative="1">
      <w:start w:val="1"/>
      <w:numFmt w:val="lowerLetter"/>
      <w:lvlText w:val="%5."/>
      <w:lvlJc w:val="left"/>
      <w:pPr>
        <w:tabs>
          <w:tab w:val="num" w:pos="3873"/>
        </w:tabs>
        <w:ind w:left="3873" w:hanging="360"/>
      </w:pPr>
    </w:lvl>
    <w:lvl w:ilvl="5" w:tplc="0419001B" w:tentative="1">
      <w:start w:val="1"/>
      <w:numFmt w:val="lowerRoman"/>
      <w:lvlText w:val="%6."/>
      <w:lvlJc w:val="right"/>
      <w:pPr>
        <w:tabs>
          <w:tab w:val="num" w:pos="4593"/>
        </w:tabs>
        <w:ind w:left="4593" w:hanging="180"/>
      </w:pPr>
    </w:lvl>
    <w:lvl w:ilvl="6" w:tplc="0419000F" w:tentative="1">
      <w:start w:val="1"/>
      <w:numFmt w:val="decimal"/>
      <w:lvlText w:val="%7."/>
      <w:lvlJc w:val="left"/>
      <w:pPr>
        <w:tabs>
          <w:tab w:val="num" w:pos="5313"/>
        </w:tabs>
        <w:ind w:left="5313" w:hanging="360"/>
      </w:pPr>
    </w:lvl>
    <w:lvl w:ilvl="7" w:tplc="04190019" w:tentative="1">
      <w:start w:val="1"/>
      <w:numFmt w:val="lowerLetter"/>
      <w:lvlText w:val="%8."/>
      <w:lvlJc w:val="left"/>
      <w:pPr>
        <w:tabs>
          <w:tab w:val="num" w:pos="6033"/>
        </w:tabs>
        <w:ind w:left="6033" w:hanging="360"/>
      </w:pPr>
    </w:lvl>
    <w:lvl w:ilvl="8" w:tplc="0419001B" w:tentative="1">
      <w:start w:val="1"/>
      <w:numFmt w:val="lowerRoman"/>
      <w:lvlText w:val="%9."/>
      <w:lvlJc w:val="right"/>
      <w:pPr>
        <w:tabs>
          <w:tab w:val="num" w:pos="6753"/>
        </w:tabs>
        <w:ind w:left="6753" w:hanging="180"/>
      </w:pPr>
    </w:lvl>
  </w:abstractNum>
  <w:abstractNum w:abstractNumId="6">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477D560D"/>
    <w:multiLevelType w:val="hybridMultilevel"/>
    <w:tmpl w:val="DE00226A"/>
    <w:lvl w:ilvl="0" w:tplc="04220009">
      <w:start w:val="1"/>
      <w:numFmt w:val="bullet"/>
      <w:lvlText w:val=""/>
      <w:lvlJc w:val="left"/>
      <w:pPr>
        <w:ind w:left="893" w:hanging="360"/>
      </w:pPr>
      <w:rPr>
        <w:rFonts w:ascii="Wingdings" w:hAnsi="Wingdings" w:hint="default"/>
      </w:rPr>
    </w:lvl>
    <w:lvl w:ilvl="1" w:tplc="04220003" w:tentative="1">
      <w:start w:val="1"/>
      <w:numFmt w:val="bullet"/>
      <w:lvlText w:val="o"/>
      <w:lvlJc w:val="left"/>
      <w:pPr>
        <w:ind w:left="1613" w:hanging="360"/>
      </w:pPr>
      <w:rPr>
        <w:rFonts w:ascii="Courier New" w:hAnsi="Courier New" w:cs="Courier New" w:hint="default"/>
      </w:rPr>
    </w:lvl>
    <w:lvl w:ilvl="2" w:tplc="04220005" w:tentative="1">
      <w:start w:val="1"/>
      <w:numFmt w:val="bullet"/>
      <w:lvlText w:val=""/>
      <w:lvlJc w:val="left"/>
      <w:pPr>
        <w:ind w:left="2333" w:hanging="360"/>
      </w:pPr>
      <w:rPr>
        <w:rFonts w:ascii="Wingdings" w:hAnsi="Wingdings" w:hint="default"/>
      </w:rPr>
    </w:lvl>
    <w:lvl w:ilvl="3" w:tplc="04220001" w:tentative="1">
      <w:start w:val="1"/>
      <w:numFmt w:val="bullet"/>
      <w:lvlText w:val=""/>
      <w:lvlJc w:val="left"/>
      <w:pPr>
        <w:ind w:left="3053" w:hanging="360"/>
      </w:pPr>
      <w:rPr>
        <w:rFonts w:ascii="Symbol" w:hAnsi="Symbol" w:hint="default"/>
      </w:rPr>
    </w:lvl>
    <w:lvl w:ilvl="4" w:tplc="04220003" w:tentative="1">
      <w:start w:val="1"/>
      <w:numFmt w:val="bullet"/>
      <w:lvlText w:val="o"/>
      <w:lvlJc w:val="left"/>
      <w:pPr>
        <w:ind w:left="3773" w:hanging="360"/>
      </w:pPr>
      <w:rPr>
        <w:rFonts w:ascii="Courier New" w:hAnsi="Courier New" w:cs="Courier New" w:hint="default"/>
      </w:rPr>
    </w:lvl>
    <w:lvl w:ilvl="5" w:tplc="04220005" w:tentative="1">
      <w:start w:val="1"/>
      <w:numFmt w:val="bullet"/>
      <w:lvlText w:val=""/>
      <w:lvlJc w:val="left"/>
      <w:pPr>
        <w:ind w:left="4493" w:hanging="360"/>
      </w:pPr>
      <w:rPr>
        <w:rFonts w:ascii="Wingdings" w:hAnsi="Wingdings" w:hint="default"/>
      </w:rPr>
    </w:lvl>
    <w:lvl w:ilvl="6" w:tplc="04220001" w:tentative="1">
      <w:start w:val="1"/>
      <w:numFmt w:val="bullet"/>
      <w:lvlText w:val=""/>
      <w:lvlJc w:val="left"/>
      <w:pPr>
        <w:ind w:left="5213" w:hanging="360"/>
      </w:pPr>
      <w:rPr>
        <w:rFonts w:ascii="Symbol" w:hAnsi="Symbol" w:hint="default"/>
      </w:rPr>
    </w:lvl>
    <w:lvl w:ilvl="7" w:tplc="04220003" w:tentative="1">
      <w:start w:val="1"/>
      <w:numFmt w:val="bullet"/>
      <w:lvlText w:val="o"/>
      <w:lvlJc w:val="left"/>
      <w:pPr>
        <w:ind w:left="5933" w:hanging="360"/>
      </w:pPr>
      <w:rPr>
        <w:rFonts w:ascii="Courier New" w:hAnsi="Courier New" w:cs="Courier New" w:hint="default"/>
      </w:rPr>
    </w:lvl>
    <w:lvl w:ilvl="8" w:tplc="04220005" w:tentative="1">
      <w:start w:val="1"/>
      <w:numFmt w:val="bullet"/>
      <w:lvlText w:val=""/>
      <w:lvlJc w:val="left"/>
      <w:pPr>
        <w:ind w:left="6653" w:hanging="360"/>
      </w:pPr>
      <w:rPr>
        <w:rFonts w:ascii="Wingdings" w:hAnsi="Wingdings" w:hint="default"/>
      </w:rPr>
    </w:lvl>
  </w:abstractNum>
  <w:abstractNum w:abstractNumId="8">
    <w:nsid w:val="4B2C12B1"/>
    <w:multiLevelType w:val="hybridMultilevel"/>
    <w:tmpl w:val="0FD84E62"/>
    <w:lvl w:ilvl="0" w:tplc="04220009">
      <w:start w:val="1"/>
      <w:numFmt w:val="bullet"/>
      <w:lvlText w:val=""/>
      <w:lvlJc w:val="left"/>
      <w:pPr>
        <w:ind w:left="893" w:hanging="360"/>
      </w:pPr>
      <w:rPr>
        <w:rFonts w:ascii="Wingdings" w:hAnsi="Wingdings" w:hint="default"/>
      </w:rPr>
    </w:lvl>
    <w:lvl w:ilvl="1" w:tplc="04220003" w:tentative="1">
      <w:start w:val="1"/>
      <w:numFmt w:val="bullet"/>
      <w:lvlText w:val="o"/>
      <w:lvlJc w:val="left"/>
      <w:pPr>
        <w:ind w:left="1613" w:hanging="360"/>
      </w:pPr>
      <w:rPr>
        <w:rFonts w:ascii="Courier New" w:hAnsi="Courier New" w:cs="Courier New" w:hint="default"/>
      </w:rPr>
    </w:lvl>
    <w:lvl w:ilvl="2" w:tplc="04220005" w:tentative="1">
      <w:start w:val="1"/>
      <w:numFmt w:val="bullet"/>
      <w:lvlText w:val=""/>
      <w:lvlJc w:val="left"/>
      <w:pPr>
        <w:ind w:left="2333" w:hanging="360"/>
      </w:pPr>
      <w:rPr>
        <w:rFonts w:ascii="Wingdings" w:hAnsi="Wingdings" w:hint="default"/>
      </w:rPr>
    </w:lvl>
    <w:lvl w:ilvl="3" w:tplc="04220001" w:tentative="1">
      <w:start w:val="1"/>
      <w:numFmt w:val="bullet"/>
      <w:lvlText w:val=""/>
      <w:lvlJc w:val="left"/>
      <w:pPr>
        <w:ind w:left="3053" w:hanging="360"/>
      </w:pPr>
      <w:rPr>
        <w:rFonts w:ascii="Symbol" w:hAnsi="Symbol" w:hint="default"/>
      </w:rPr>
    </w:lvl>
    <w:lvl w:ilvl="4" w:tplc="04220003" w:tentative="1">
      <w:start w:val="1"/>
      <w:numFmt w:val="bullet"/>
      <w:lvlText w:val="o"/>
      <w:lvlJc w:val="left"/>
      <w:pPr>
        <w:ind w:left="3773" w:hanging="360"/>
      </w:pPr>
      <w:rPr>
        <w:rFonts w:ascii="Courier New" w:hAnsi="Courier New" w:cs="Courier New" w:hint="default"/>
      </w:rPr>
    </w:lvl>
    <w:lvl w:ilvl="5" w:tplc="04220005" w:tentative="1">
      <w:start w:val="1"/>
      <w:numFmt w:val="bullet"/>
      <w:lvlText w:val=""/>
      <w:lvlJc w:val="left"/>
      <w:pPr>
        <w:ind w:left="4493" w:hanging="360"/>
      </w:pPr>
      <w:rPr>
        <w:rFonts w:ascii="Wingdings" w:hAnsi="Wingdings" w:hint="default"/>
      </w:rPr>
    </w:lvl>
    <w:lvl w:ilvl="6" w:tplc="04220001" w:tentative="1">
      <w:start w:val="1"/>
      <w:numFmt w:val="bullet"/>
      <w:lvlText w:val=""/>
      <w:lvlJc w:val="left"/>
      <w:pPr>
        <w:ind w:left="5213" w:hanging="360"/>
      </w:pPr>
      <w:rPr>
        <w:rFonts w:ascii="Symbol" w:hAnsi="Symbol" w:hint="default"/>
      </w:rPr>
    </w:lvl>
    <w:lvl w:ilvl="7" w:tplc="04220003" w:tentative="1">
      <w:start w:val="1"/>
      <w:numFmt w:val="bullet"/>
      <w:lvlText w:val="o"/>
      <w:lvlJc w:val="left"/>
      <w:pPr>
        <w:ind w:left="5933" w:hanging="360"/>
      </w:pPr>
      <w:rPr>
        <w:rFonts w:ascii="Courier New" w:hAnsi="Courier New" w:cs="Courier New" w:hint="default"/>
      </w:rPr>
    </w:lvl>
    <w:lvl w:ilvl="8" w:tplc="04220005" w:tentative="1">
      <w:start w:val="1"/>
      <w:numFmt w:val="bullet"/>
      <w:lvlText w:val=""/>
      <w:lvlJc w:val="left"/>
      <w:pPr>
        <w:ind w:left="6653" w:hanging="360"/>
      </w:pPr>
      <w:rPr>
        <w:rFonts w:ascii="Wingdings" w:hAnsi="Wingdings" w:hint="default"/>
      </w:rPr>
    </w:lvl>
  </w:abstractNum>
  <w:abstractNum w:abstractNumId="9">
    <w:nsid w:val="59F97A84"/>
    <w:multiLevelType w:val="hybridMultilevel"/>
    <w:tmpl w:val="02A6F4A0"/>
    <w:lvl w:ilvl="0" w:tplc="5010DA0E">
      <w:start w:val="1"/>
      <w:numFmt w:val="decimal"/>
      <w:lvlText w:val="%1."/>
      <w:lvlJc w:val="left"/>
      <w:pPr>
        <w:tabs>
          <w:tab w:val="num" w:pos="1518"/>
        </w:tabs>
        <w:ind w:left="1518" w:hanging="885"/>
      </w:pPr>
      <w:rPr>
        <w:rFonts w:ascii="Times New Roman" w:hAnsi="Times New Roman" w:hint="default"/>
        <w:color w:val="auto"/>
        <w:sz w:val="28"/>
      </w:rPr>
    </w:lvl>
    <w:lvl w:ilvl="1" w:tplc="04190019" w:tentative="1">
      <w:start w:val="1"/>
      <w:numFmt w:val="lowerLetter"/>
      <w:lvlText w:val="%2."/>
      <w:lvlJc w:val="left"/>
      <w:pPr>
        <w:tabs>
          <w:tab w:val="num" w:pos="1713"/>
        </w:tabs>
        <w:ind w:left="1713" w:hanging="360"/>
      </w:pPr>
    </w:lvl>
    <w:lvl w:ilvl="2" w:tplc="0419001B" w:tentative="1">
      <w:start w:val="1"/>
      <w:numFmt w:val="lowerRoman"/>
      <w:lvlText w:val="%3."/>
      <w:lvlJc w:val="right"/>
      <w:pPr>
        <w:tabs>
          <w:tab w:val="num" w:pos="2433"/>
        </w:tabs>
        <w:ind w:left="2433" w:hanging="180"/>
      </w:pPr>
    </w:lvl>
    <w:lvl w:ilvl="3" w:tplc="0419000F" w:tentative="1">
      <w:start w:val="1"/>
      <w:numFmt w:val="decimal"/>
      <w:lvlText w:val="%4."/>
      <w:lvlJc w:val="left"/>
      <w:pPr>
        <w:tabs>
          <w:tab w:val="num" w:pos="3153"/>
        </w:tabs>
        <w:ind w:left="3153" w:hanging="360"/>
      </w:pPr>
    </w:lvl>
    <w:lvl w:ilvl="4" w:tplc="04190019" w:tentative="1">
      <w:start w:val="1"/>
      <w:numFmt w:val="lowerLetter"/>
      <w:lvlText w:val="%5."/>
      <w:lvlJc w:val="left"/>
      <w:pPr>
        <w:tabs>
          <w:tab w:val="num" w:pos="3873"/>
        </w:tabs>
        <w:ind w:left="3873" w:hanging="360"/>
      </w:pPr>
    </w:lvl>
    <w:lvl w:ilvl="5" w:tplc="0419001B" w:tentative="1">
      <w:start w:val="1"/>
      <w:numFmt w:val="lowerRoman"/>
      <w:lvlText w:val="%6."/>
      <w:lvlJc w:val="right"/>
      <w:pPr>
        <w:tabs>
          <w:tab w:val="num" w:pos="4593"/>
        </w:tabs>
        <w:ind w:left="4593" w:hanging="180"/>
      </w:pPr>
    </w:lvl>
    <w:lvl w:ilvl="6" w:tplc="0419000F" w:tentative="1">
      <w:start w:val="1"/>
      <w:numFmt w:val="decimal"/>
      <w:lvlText w:val="%7."/>
      <w:lvlJc w:val="left"/>
      <w:pPr>
        <w:tabs>
          <w:tab w:val="num" w:pos="5313"/>
        </w:tabs>
        <w:ind w:left="5313" w:hanging="360"/>
      </w:pPr>
    </w:lvl>
    <w:lvl w:ilvl="7" w:tplc="04190019" w:tentative="1">
      <w:start w:val="1"/>
      <w:numFmt w:val="lowerLetter"/>
      <w:lvlText w:val="%8."/>
      <w:lvlJc w:val="left"/>
      <w:pPr>
        <w:tabs>
          <w:tab w:val="num" w:pos="6033"/>
        </w:tabs>
        <w:ind w:left="6033" w:hanging="360"/>
      </w:pPr>
    </w:lvl>
    <w:lvl w:ilvl="8" w:tplc="0419001B" w:tentative="1">
      <w:start w:val="1"/>
      <w:numFmt w:val="lowerRoman"/>
      <w:lvlText w:val="%9."/>
      <w:lvlJc w:val="right"/>
      <w:pPr>
        <w:tabs>
          <w:tab w:val="num" w:pos="6753"/>
        </w:tabs>
        <w:ind w:left="6753" w:hanging="180"/>
      </w:pPr>
    </w:lvl>
  </w:abstractNum>
  <w:abstractNum w:abstractNumId="10">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9"/>
  </w:num>
  <w:num w:numId="2">
    <w:abstractNumId w:val="5"/>
  </w:num>
  <w:num w:numId="3">
    <w:abstractNumId w:val="11"/>
  </w:num>
  <w:num w:numId="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1"/>
  </w:num>
  <w:num w:numId="6">
    <w:abstractNumId w:val="6"/>
  </w:num>
  <w:num w:numId="7">
    <w:abstractNumId w:val="0"/>
  </w:num>
  <w:num w:numId="8">
    <w:abstractNumId w:val="12"/>
  </w:num>
  <w:num w:numId="9">
    <w:abstractNumId w:val="10"/>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A00AD5"/>
    <w:rsid w:val="0004190F"/>
    <w:rsid w:val="00064AEB"/>
    <w:rsid w:val="001312BD"/>
    <w:rsid w:val="00132AFB"/>
    <w:rsid w:val="001A5EAB"/>
    <w:rsid w:val="001A7D65"/>
    <w:rsid w:val="001C5230"/>
    <w:rsid w:val="001E2938"/>
    <w:rsid w:val="00267F74"/>
    <w:rsid w:val="002D3E19"/>
    <w:rsid w:val="002F6F00"/>
    <w:rsid w:val="00395CD3"/>
    <w:rsid w:val="0041397D"/>
    <w:rsid w:val="00497AE9"/>
    <w:rsid w:val="0051591D"/>
    <w:rsid w:val="00516AC1"/>
    <w:rsid w:val="00547896"/>
    <w:rsid w:val="00571075"/>
    <w:rsid w:val="005A4600"/>
    <w:rsid w:val="005F72C6"/>
    <w:rsid w:val="006119E7"/>
    <w:rsid w:val="00653AC9"/>
    <w:rsid w:val="00677C69"/>
    <w:rsid w:val="006F0D46"/>
    <w:rsid w:val="007B1224"/>
    <w:rsid w:val="007D6DC3"/>
    <w:rsid w:val="00806754"/>
    <w:rsid w:val="0081221B"/>
    <w:rsid w:val="008167B3"/>
    <w:rsid w:val="0082012C"/>
    <w:rsid w:val="00887630"/>
    <w:rsid w:val="008D3610"/>
    <w:rsid w:val="008F4376"/>
    <w:rsid w:val="00A00AD5"/>
    <w:rsid w:val="00A36F55"/>
    <w:rsid w:val="00A41C33"/>
    <w:rsid w:val="00A62DF6"/>
    <w:rsid w:val="00AB5EDB"/>
    <w:rsid w:val="00AB6A99"/>
    <w:rsid w:val="00AC16E6"/>
    <w:rsid w:val="00AE1F23"/>
    <w:rsid w:val="00B26A38"/>
    <w:rsid w:val="00B3563C"/>
    <w:rsid w:val="00B83336"/>
    <w:rsid w:val="00BC248A"/>
    <w:rsid w:val="00C533AE"/>
    <w:rsid w:val="00C65EB8"/>
    <w:rsid w:val="00C732A4"/>
    <w:rsid w:val="00C949DE"/>
    <w:rsid w:val="00CB321C"/>
    <w:rsid w:val="00D27C6E"/>
    <w:rsid w:val="00D52E7A"/>
    <w:rsid w:val="00DE2C1F"/>
    <w:rsid w:val="00E07D0A"/>
    <w:rsid w:val="00E26576"/>
    <w:rsid w:val="00E3284D"/>
    <w:rsid w:val="00E5635A"/>
    <w:rsid w:val="00E7195A"/>
    <w:rsid w:val="00E974BF"/>
    <w:rsid w:val="00EB085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AD5"/>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D27C6E"/>
    <w:pPr>
      <w:keepNext/>
      <w:autoSpaceDE w:val="0"/>
      <w:autoSpaceDN w:val="0"/>
      <w:outlineLvl w:val="0"/>
    </w:pPr>
    <w:rPr>
      <w:rFonts w:ascii="Times New Roman CYR" w:hAnsi="Times New Roman CYR" w:cs="Times New Roman CYR"/>
      <w:szCs w:val="20"/>
      <w:lang w:val="uk-UA" w:eastAsia="uk-UA"/>
    </w:rPr>
  </w:style>
  <w:style w:type="paragraph" w:styleId="2">
    <w:name w:val="heading 2"/>
    <w:basedOn w:val="a"/>
    <w:next w:val="a"/>
    <w:link w:val="20"/>
    <w:qFormat/>
    <w:rsid w:val="00D27C6E"/>
    <w:pPr>
      <w:keepNext/>
      <w:ind w:firstLine="7"/>
      <w:jc w:val="center"/>
      <w:outlineLvl w:val="1"/>
    </w:pPr>
    <w:rPr>
      <w:b/>
      <w:szCs w:val="20"/>
      <w:lang w:val="uk-UA"/>
    </w:rPr>
  </w:style>
  <w:style w:type="paragraph" w:styleId="3">
    <w:name w:val="heading 3"/>
    <w:basedOn w:val="a"/>
    <w:next w:val="a"/>
    <w:link w:val="30"/>
    <w:qFormat/>
    <w:rsid w:val="00D27C6E"/>
    <w:pPr>
      <w:keepNext/>
      <w:ind w:left="33"/>
      <w:jc w:val="both"/>
      <w:outlineLvl w:val="2"/>
    </w:pPr>
    <w:rPr>
      <w:b/>
      <w:szCs w:val="20"/>
      <w:lang w:val="uk-UA"/>
    </w:rPr>
  </w:style>
  <w:style w:type="paragraph" w:styleId="4">
    <w:name w:val="heading 4"/>
    <w:basedOn w:val="a"/>
    <w:next w:val="a"/>
    <w:link w:val="40"/>
    <w:qFormat/>
    <w:rsid w:val="00D27C6E"/>
    <w:pPr>
      <w:keepNext/>
      <w:autoSpaceDE w:val="0"/>
      <w:autoSpaceDN w:val="0"/>
      <w:ind w:left="8640"/>
      <w:outlineLvl w:val="3"/>
    </w:pPr>
    <w:rPr>
      <w:rFonts w:ascii="Times New Roman CYR" w:hAnsi="Times New Roman CYR" w:cs="Times New Roman CYR"/>
      <w:b/>
      <w:szCs w:val="20"/>
      <w:lang w:val="uk-UA" w:eastAsia="uk-UA"/>
    </w:rPr>
  </w:style>
  <w:style w:type="paragraph" w:styleId="5">
    <w:name w:val="heading 5"/>
    <w:basedOn w:val="a"/>
    <w:next w:val="a"/>
    <w:link w:val="50"/>
    <w:qFormat/>
    <w:rsid w:val="00D27C6E"/>
    <w:pPr>
      <w:spacing w:before="240" w:after="60"/>
      <w:outlineLvl w:val="4"/>
    </w:pPr>
    <w:rPr>
      <w:rFonts w:ascii="Times New Roman CYR" w:hAnsi="Times New Roman CYR"/>
      <w:b/>
      <w:bCs/>
      <w:i/>
      <w:iCs/>
      <w:sz w:val="26"/>
      <w:szCs w:val="26"/>
      <w:lang w:eastAsia="uk-UA"/>
    </w:rPr>
  </w:style>
  <w:style w:type="paragraph" w:styleId="6">
    <w:name w:val="heading 6"/>
    <w:basedOn w:val="a"/>
    <w:next w:val="a"/>
    <w:link w:val="60"/>
    <w:qFormat/>
    <w:rsid w:val="00D27C6E"/>
    <w:pPr>
      <w:keepNext/>
      <w:autoSpaceDE w:val="0"/>
      <w:autoSpaceDN w:val="0"/>
      <w:ind w:firstLine="7"/>
      <w:jc w:val="right"/>
      <w:outlineLvl w:val="5"/>
    </w:pPr>
    <w:rPr>
      <w:rFonts w:ascii="Times New Roman CYR" w:hAnsi="Times New Roman CYR" w:cs="Times New Roman CYR"/>
      <w:b/>
      <w:szCs w:val="20"/>
      <w:lang w:val="uk-UA" w:eastAsia="uk-UA"/>
    </w:rPr>
  </w:style>
  <w:style w:type="paragraph" w:styleId="7">
    <w:name w:val="heading 7"/>
    <w:basedOn w:val="a"/>
    <w:next w:val="a"/>
    <w:link w:val="70"/>
    <w:qFormat/>
    <w:rsid w:val="00D27C6E"/>
    <w:pPr>
      <w:keepNext/>
      <w:autoSpaceDE w:val="0"/>
      <w:autoSpaceDN w:val="0"/>
      <w:jc w:val="right"/>
      <w:outlineLvl w:val="6"/>
    </w:pPr>
    <w:rPr>
      <w:rFonts w:ascii="Times New Roman CYR" w:hAnsi="Times New Roman CYR" w:cs="Times New Roman CYR"/>
      <w:b/>
      <w:szCs w:val="20"/>
      <w:lang w:val="uk-UA" w:eastAsia="uk-UA"/>
    </w:rPr>
  </w:style>
  <w:style w:type="paragraph" w:styleId="8">
    <w:name w:val="heading 8"/>
    <w:basedOn w:val="a"/>
    <w:next w:val="a"/>
    <w:link w:val="80"/>
    <w:qFormat/>
    <w:rsid w:val="00D27C6E"/>
    <w:pPr>
      <w:keepNext/>
      <w:pBdr>
        <w:left w:val="single" w:sz="4" w:space="0" w:color="auto"/>
        <w:right w:val="single" w:sz="4" w:space="4" w:color="auto"/>
      </w:pBdr>
      <w:autoSpaceDE w:val="0"/>
      <w:autoSpaceDN w:val="0"/>
      <w:ind w:left="-2160" w:right="-37"/>
      <w:jc w:val="center"/>
      <w:outlineLvl w:val="7"/>
    </w:pPr>
    <w:rPr>
      <w:rFonts w:ascii="Times New Roman CYR" w:hAnsi="Times New Roman CYR" w:cs="Times New Roman CYR"/>
      <w:b/>
      <w:szCs w:val="20"/>
      <w:lang w:val="uk-UA" w:eastAsia="uk-UA"/>
    </w:rPr>
  </w:style>
  <w:style w:type="paragraph" w:styleId="9">
    <w:name w:val="heading 9"/>
    <w:basedOn w:val="a"/>
    <w:next w:val="a"/>
    <w:link w:val="90"/>
    <w:qFormat/>
    <w:rsid w:val="00D27C6E"/>
    <w:pPr>
      <w:keepNext/>
      <w:autoSpaceDE w:val="0"/>
      <w:autoSpaceDN w:val="0"/>
      <w:jc w:val="center"/>
      <w:outlineLvl w:val="8"/>
    </w:pPr>
    <w:rPr>
      <w:rFonts w:ascii="Times New Roman CYR" w:hAnsi="Times New Roman CYR" w:cs="Times New Roman CYR"/>
      <w:b/>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A00AD5"/>
    <w:pPr>
      <w:spacing w:before="100" w:beforeAutospacing="1" w:after="100" w:afterAutospacing="1"/>
    </w:pPr>
  </w:style>
  <w:style w:type="paragraph" w:customStyle="1" w:styleId="Style4">
    <w:name w:val="Style4"/>
    <w:basedOn w:val="a"/>
    <w:rsid w:val="00A00AD5"/>
    <w:pPr>
      <w:widowControl w:val="0"/>
      <w:autoSpaceDE w:val="0"/>
      <w:autoSpaceDN w:val="0"/>
      <w:adjustRightInd w:val="0"/>
    </w:pPr>
    <w:rPr>
      <w:lang w:val="uk-UA" w:eastAsia="uk-UA"/>
    </w:rPr>
  </w:style>
  <w:style w:type="character" w:customStyle="1" w:styleId="FontStyle18">
    <w:name w:val="Font Style18"/>
    <w:rsid w:val="00A00AD5"/>
    <w:rPr>
      <w:rFonts w:ascii="Times New Roman" w:hAnsi="Times New Roman" w:cs="Times New Roman"/>
      <w:b/>
      <w:bCs/>
      <w:spacing w:val="10"/>
      <w:sz w:val="24"/>
      <w:szCs w:val="24"/>
    </w:rPr>
  </w:style>
  <w:style w:type="paragraph" w:styleId="a3">
    <w:name w:val="Normal (Web)"/>
    <w:basedOn w:val="a"/>
    <w:uiPriority w:val="99"/>
    <w:rsid w:val="00A00AD5"/>
    <w:pPr>
      <w:spacing w:before="100" w:beforeAutospacing="1" w:after="100" w:afterAutospacing="1"/>
    </w:pPr>
  </w:style>
  <w:style w:type="character" w:styleId="a4">
    <w:name w:val="Strong"/>
    <w:basedOn w:val="a0"/>
    <w:uiPriority w:val="22"/>
    <w:qFormat/>
    <w:rsid w:val="00A00AD5"/>
    <w:rPr>
      <w:b/>
      <w:bCs/>
    </w:rPr>
  </w:style>
  <w:style w:type="character" w:customStyle="1" w:styleId="10">
    <w:name w:val="Заголовок 1 Знак"/>
    <w:basedOn w:val="a0"/>
    <w:link w:val="1"/>
    <w:rsid w:val="00D27C6E"/>
    <w:rPr>
      <w:rFonts w:ascii="Times New Roman CYR" w:eastAsia="Times New Roman" w:hAnsi="Times New Roman CYR" w:cs="Times New Roman CYR"/>
      <w:sz w:val="24"/>
      <w:szCs w:val="20"/>
      <w:lang w:eastAsia="uk-UA"/>
    </w:rPr>
  </w:style>
  <w:style w:type="character" w:customStyle="1" w:styleId="20">
    <w:name w:val="Заголовок 2 Знак"/>
    <w:basedOn w:val="a0"/>
    <w:link w:val="2"/>
    <w:rsid w:val="00D27C6E"/>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D27C6E"/>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D27C6E"/>
    <w:rPr>
      <w:rFonts w:ascii="Times New Roman CYR" w:eastAsia="Times New Roman" w:hAnsi="Times New Roman CYR" w:cs="Times New Roman CYR"/>
      <w:b/>
      <w:sz w:val="24"/>
      <w:szCs w:val="20"/>
      <w:lang w:eastAsia="uk-UA"/>
    </w:rPr>
  </w:style>
  <w:style w:type="character" w:customStyle="1" w:styleId="50">
    <w:name w:val="Заголовок 5 Знак"/>
    <w:basedOn w:val="a0"/>
    <w:link w:val="5"/>
    <w:rsid w:val="00D27C6E"/>
    <w:rPr>
      <w:rFonts w:ascii="Times New Roman CYR" w:eastAsia="Times New Roman" w:hAnsi="Times New Roman CYR" w:cs="Times New Roman"/>
      <w:b/>
      <w:bCs/>
      <w:i/>
      <w:iCs/>
      <w:sz w:val="26"/>
      <w:szCs w:val="26"/>
      <w:lang w:val="ru-RU" w:eastAsia="uk-UA"/>
    </w:rPr>
  </w:style>
  <w:style w:type="character" w:customStyle="1" w:styleId="60">
    <w:name w:val="Заголовок 6 Знак"/>
    <w:basedOn w:val="a0"/>
    <w:link w:val="6"/>
    <w:rsid w:val="00D27C6E"/>
    <w:rPr>
      <w:rFonts w:ascii="Times New Roman CYR" w:eastAsia="Times New Roman" w:hAnsi="Times New Roman CYR" w:cs="Times New Roman CYR"/>
      <w:b/>
      <w:sz w:val="24"/>
      <w:szCs w:val="20"/>
      <w:lang w:eastAsia="uk-UA"/>
    </w:rPr>
  </w:style>
  <w:style w:type="character" w:customStyle="1" w:styleId="70">
    <w:name w:val="Заголовок 7 Знак"/>
    <w:basedOn w:val="a0"/>
    <w:link w:val="7"/>
    <w:rsid w:val="00D27C6E"/>
    <w:rPr>
      <w:rFonts w:ascii="Times New Roman CYR" w:eastAsia="Times New Roman" w:hAnsi="Times New Roman CYR" w:cs="Times New Roman CYR"/>
      <w:b/>
      <w:sz w:val="24"/>
      <w:szCs w:val="20"/>
      <w:lang w:eastAsia="uk-UA"/>
    </w:rPr>
  </w:style>
  <w:style w:type="character" w:customStyle="1" w:styleId="80">
    <w:name w:val="Заголовок 8 Знак"/>
    <w:basedOn w:val="a0"/>
    <w:link w:val="8"/>
    <w:rsid w:val="00D27C6E"/>
    <w:rPr>
      <w:rFonts w:ascii="Times New Roman CYR" w:eastAsia="Times New Roman" w:hAnsi="Times New Roman CYR" w:cs="Times New Roman CYR"/>
      <w:b/>
      <w:sz w:val="24"/>
      <w:szCs w:val="20"/>
      <w:lang w:eastAsia="uk-UA"/>
    </w:rPr>
  </w:style>
  <w:style w:type="character" w:customStyle="1" w:styleId="90">
    <w:name w:val="Заголовок 9 Знак"/>
    <w:basedOn w:val="a0"/>
    <w:link w:val="9"/>
    <w:rsid w:val="00D27C6E"/>
    <w:rPr>
      <w:rFonts w:ascii="Times New Roman CYR" w:eastAsia="Times New Roman" w:hAnsi="Times New Roman CYR" w:cs="Times New Roman CYR"/>
      <w:b/>
      <w:sz w:val="24"/>
      <w:szCs w:val="20"/>
      <w:lang w:eastAsia="uk-UA"/>
    </w:rPr>
  </w:style>
  <w:style w:type="character" w:styleId="a5">
    <w:name w:val="Hyperlink"/>
    <w:basedOn w:val="a0"/>
    <w:uiPriority w:val="99"/>
    <w:rsid w:val="00D27C6E"/>
    <w:rPr>
      <w:color w:val="0066CC"/>
      <w:u w:val="single"/>
    </w:rPr>
  </w:style>
  <w:style w:type="numbering" w:customStyle="1" w:styleId="11">
    <w:name w:val="Нет списка1"/>
    <w:next w:val="a2"/>
    <w:uiPriority w:val="99"/>
    <w:semiHidden/>
    <w:unhideWhenUsed/>
    <w:rsid w:val="00D27C6E"/>
  </w:style>
  <w:style w:type="character" w:customStyle="1" w:styleId="a6">
    <w:name w:val="Основной текст Знак"/>
    <w:link w:val="a7"/>
    <w:semiHidden/>
    <w:rsid w:val="00D27C6E"/>
    <w:rPr>
      <w:rFonts w:ascii="Times New Roman" w:eastAsia="Times New Roman" w:hAnsi="Times New Roman" w:cs="Times New Roman"/>
      <w:sz w:val="20"/>
      <w:lang w:eastAsia="uk-UA"/>
    </w:rPr>
  </w:style>
  <w:style w:type="paragraph" w:styleId="a7">
    <w:name w:val="Body Text"/>
    <w:basedOn w:val="a"/>
    <w:link w:val="a6"/>
    <w:semiHidden/>
    <w:unhideWhenUsed/>
    <w:rsid w:val="00D27C6E"/>
    <w:rPr>
      <w:sz w:val="20"/>
      <w:szCs w:val="22"/>
      <w:lang w:val="uk-UA" w:eastAsia="uk-UA"/>
    </w:rPr>
  </w:style>
  <w:style w:type="character" w:customStyle="1" w:styleId="12">
    <w:name w:val="Основной текст Знак1"/>
    <w:basedOn w:val="a0"/>
    <w:link w:val="a7"/>
    <w:uiPriority w:val="99"/>
    <w:semiHidden/>
    <w:rsid w:val="00D27C6E"/>
    <w:rPr>
      <w:rFonts w:ascii="Times New Roman" w:eastAsia="Times New Roman" w:hAnsi="Times New Roman" w:cs="Times New Roman"/>
      <w:sz w:val="24"/>
      <w:szCs w:val="24"/>
      <w:lang w:val="ru-RU" w:eastAsia="ru-RU"/>
    </w:rPr>
  </w:style>
  <w:style w:type="character" w:customStyle="1" w:styleId="13">
    <w:name w:val="Основний текст Знак1"/>
    <w:basedOn w:val="a0"/>
    <w:uiPriority w:val="99"/>
    <w:semiHidden/>
    <w:rsid w:val="00D27C6E"/>
  </w:style>
  <w:style w:type="table" w:styleId="a8">
    <w:name w:val="Table Grid"/>
    <w:basedOn w:val="a1"/>
    <w:uiPriority w:val="59"/>
    <w:rsid w:val="00D27C6E"/>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D27C6E"/>
    <w:pPr>
      <w:spacing w:after="200" w:line="276" w:lineRule="auto"/>
      <w:ind w:left="720"/>
      <w:contextualSpacing/>
    </w:pPr>
    <w:rPr>
      <w:rFonts w:ascii="Calibri" w:eastAsia="Calibri" w:hAnsi="Calibri"/>
      <w:sz w:val="22"/>
      <w:szCs w:val="22"/>
      <w:lang w:val="uk-UA" w:eastAsia="en-US"/>
    </w:rPr>
  </w:style>
  <w:style w:type="character" w:customStyle="1" w:styleId="aa">
    <w:name w:val="Основной текст с отступом Знак"/>
    <w:link w:val="ab"/>
    <w:semiHidden/>
    <w:rsid w:val="00D27C6E"/>
    <w:rPr>
      <w:rFonts w:ascii="Times New Roman" w:eastAsia="Times New Roman" w:hAnsi="Times New Roman" w:cs="Times New Roman"/>
      <w:szCs w:val="20"/>
      <w:lang w:eastAsia="ru-RU"/>
    </w:rPr>
  </w:style>
  <w:style w:type="paragraph" w:styleId="ab">
    <w:name w:val="Body Text Indent"/>
    <w:basedOn w:val="a"/>
    <w:link w:val="aa"/>
    <w:semiHidden/>
    <w:unhideWhenUsed/>
    <w:rsid w:val="00D27C6E"/>
    <w:pPr>
      <w:ind w:left="1134" w:hanging="425"/>
      <w:jc w:val="both"/>
    </w:pPr>
    <w:rPr>
      <w:sz w:val="22"/>
      <w:szCs w:val="20"/>
      <w:lang w:val="uk-UA"/>
    </w:rPr>
  </w:style>
  <w:style w:type="character" w:customStyle="1" w:styleId="14">
    <w:name w:val="Основной текст с отступом Знак1"/>
    <w:basedOn w:val="a0"/>
    <w:link w:val="ab"/>
    <w:uiPriority w:val="99"/>
    <w:semiHidden/>
    <w:rsid w:val="00D27C6E"/>
    <w:rPr>
      <w:rFonts w:ascii="Times New Roman" w:eastAsia="Times New Roman" w:hAnsi="Times New Roman" w:cs="Times New Roman"/>
      <w:sz w:val="24"/>
      <w:szCs w:val="24"/>
      <w:lang w:val="ru-RU" w:eastAsia="ru-RU"/>
    </w:rPr>
  </w:style>
  <w:style w:type="character" w:customStyle="1" w:styleId="15">
    <w:name w:val="Основний текст з відступом Знак1"/>
    <w:basedOn w:val="a0"/>
    <w:uiPriority w:val="99"/>
    <w:semiHidden/>
    <w:rsid w:val="00D27C6E"/>
  </w:style>
  <w:style w:type="character" w:customStyle="1" w:styleId="ac">
    <w:name w:val="Текст выноски Знак"/>
    <w:link w:val="ad"/>
    <w:uiPriority w:val="99"/>
    <w:semiHidden/>
    <w:rsid w:val="00D27C6E"/>
    <w:rPr>
      <w:rFonts w:ascii="Tahoma" w:eastAsia="Times New Roman" w:hAnsi="Tahoma" w:cs="Tahoma"/>
      <w:sz w:val="16"/>
      <w:szCs w:val="16"/>
      <w:lang w:eastAsia="uk-UA"/>
    </w:rPr>
  </w:style>
  <w:style w:type="paragraph" w:styleId="ad">
    <w:name w:val="Balloon Text"/>
    <w:basedOn w:val="a"/>
    <w:link w:val="ac"/>
    <w:uiPriority w:val="99"/>
    <w:semiHidden/>
    <w:unhideWhenUsed/>
    <w:rsid w:val="00D27C6E"/>
    <w:pPr>
      <w:autoSpaceDE w:val="0"/>
      <w:autoSpaceDN w:val="0"/>
    </w:pPr>
    <w:rPr>
      <w:rFonts w:ascii="Tahoma" w:hAnsi="Tahoma" w:cs="Tahoma"/>
      <w:sz w:val="16"/>
      <w:szCs w:val="16"/>
      <w:lang w:val="uk-UA" w:eastAsia="uk-UA"/>
    </w:rPr>
  </w:style>
  <w:style w:type="character" w:customStyle="1" w:styleId="16">
    <w:name w:val="Текст выноски Знак1"/>
    <w:basedOn w:val="a0"/>
    <w:link w:val="ad"/>
    <w:uiPriority w:val="99"/>
    <w:semiHidden/>
    <w:rsid w:val="00D27C6E"/>
    <w:rPr>
      <w:rFonts w:ascii="Tahoma" w:eastAsia="Times New Roman" w:hAnsi="Tahoma" w:cs="Tahoma"/>
      <w:sz w:val="16"/>
      <w:szCs w:val="16"/>
      <w:lang w:val="ru-RU" w:eastAsia="ru-RU"/>
    </w:rPr>
  </w:style>
  <w:style w:type="character" w:customStyle="1" w:styleId="17">
    <w:name w:val="Текст у виносці Знак1"/>
    <w:uiPriority w:val="99"/>
    <w:semiHidden/>
    <w:rsid w:val="00D27C6E"/>
    <w:rPr>
      <w:rFonts w:ascii="Tahoma" w:hAnsi="Tahoma" w:cs="Tahoma"/>
      <w:sz w:val="16"/>
      <w:szCs w:val="16"/>
    </w:rPr>
  </w:style>
  <w:style w:type="paragraph" w:customStyle="1" w:styleId="ae">
    <w:name w:val="Знак Знак Знак"/>
    <w:basedOn w:val="a"/>
    <w:rsid w:val="00D27C6E"/>
    <w:rPr>
      <w:rFonts w:ascii="Verdana" w:hAnsi="Verdana" w:cs="Verdana"/>
      <w:sz w:val="20"/>
      <w:szCs w:val="20"/>
      <w:lang w:val="en-US" w:eastAsia="en-US"/>
    </w:rPr>
  </w:style>
  <w:style w:type="paragraph" w:styleId="af">
    <w:name w:val="header"/>
    <w:basedOn w:val="a"/>
    <w:link w:val="af0"/>
    <w:uiPriority w:val="99"/>
    <w:unhideWhenUsed/>
    <w:rsid w:val="00D27C6E"/>
    <w:pPr>
      <w:tabs>
        <w:tab w:val="center" w:pos="4819"/>
        <w:tab w:val="right" w:pos="9639"/>
      </w:tabs>
    </w:pPr>
    <w:rPr>
      <w:rFonts w:ascii="Calibri" w:eastAsia="Calibri" w:hAnsi="Calibri"/>
      <w:sz w:val="22"/>
      <w:szCs w:val="22"/>
      <w:lang w:val="uk-UA" w:eastAsia="en-US"/>
    </w:rPr>
  </w:style>
  <w:style w:type="character" w:customStyle="1" w:styleId="af0">
    <w:name w:val="Верхний колонтитул Знак"/>
    <w:basedOn w:val="a0"/>
    <w:link w:val="af"/>
    <w:uiPriority w:val="99"/>
    <w:rsid w:val="00D27C6E"/>
    <w:rPr>
      <w:rFonts w:ascii="Calibri" w:eastAsia="Calibri" w:hAnsi="Calibri" w:cs="Times New Roman"/>
    </w:rPr>
  </w:style>
  <w:style w:type="paragraph" w:styleId="af1">
    <w:name w:val="footer"/>
    <w:basedOn w:val="a"/>
    <w:link w:val="af2"/>
    <w:uiPriority w:val="99"/>
    <w:unhideWhenUsed/>
    <w:rsid w:val="00D27C6E"/>
    <w:pPr>
      <w:tabs>
        <w:tab w:val="center" w:pos="4819"/>
        <w:tab w:val="right" w:pos="9639"/>
      </w:tabs>
    </w:pPr>
    <w:rPr>
      <w:rFonts w:ascii="Calibri" w:eastAsia="Calibri" w:hAnsi="Calibri"/>
      <w:sz w:val="22"/>
      <w:szCs w:val="22"/>
      <w:lang w:val="uk-UA" w:eastAsia="en-US"/>
    </w:rPr>
  </w:style>
  <w:style w:type="character" w:customStyle="1" w:styleId="af2">
    <w:name w:val="Нижний колонтитул Знак"/>
    <w:basedOn w:val="a0"/>
    <w:link w:val="af1"/>
    <w:uiPriority w:val="99"/>
    <w:rsid w:val="00D27C6E"/>
    <w:rPr>
      <w:rFonts w:ascii="Calibri" w:eastAsia="Calibri" w:hAnsi="Calibri" w:cs="Times New Roman"/>
    </w:rPr>
  </w:style>
  <w:style w:type="character" w:customStyle="1" w:styleId="Heading1Char">
    <w:name w:val="Heading 1 Char"/>
    <w:locked/>
    <w:rsid w:val="00D27C6E"/>
    <w:rPr>
      <w:rFonts w:ascii="Times New Roman CYR" w:hAnsi="Times New Roman CYR" w:cs="Times New Roman CYR"/>
      <w:sz w:val="20"/>
      <w:szCs w:val="20"/>
      <w:lang w:eastAsia="uk-UA"/>
    </w:rPr>
  </w:style>
  <w:style w:type="paragraph" w:customStyle="1" w:styleId="18">
    <w:name w:val="Абзац списка1"/>
    <w:basedOn w:val="a"/>
    <w:rsid w:val="00D27C6E"/>
    <w:pPr>
      <w:spacing w:after="200" w:line="276" w:lineRule="auto"/>
      <w:ind w:left="720"/>
    </w:pPr>
    <w:rPr>
      <w:rFonts w:ascii="Calibri" w:hAnsi="Calibri" w:cs="Calibri"/>
      <w:sz w:val="22"/>
      <w:szCs w:val="22"/>
      <w:lang w:val="uk-UA" w:eastAsia="en-US"/>
    </w:rPr>
  </w:style>
  <w:style w:type="character" w:customStyle="1" w:styleId="af3">
    <w:name w:val="Основний текст_"/>
    <w:link w:val="19"/>
    <w:locked/>
    <w:rsid w:val="00D27C6E"/>
    <w:rPr>
      <w:sz w:val="26"/>
      <w:szCs w:val="26"/>
      <w:shd w:val="clear" w:color="auto" w:fill="FFFFFF"/>
    </w:rPr>
  </w:style>
  <w:style w:type="paragraph" w:customStyle="1" w:styleId="19">
    <w:name w:val="Основний текст1"/>
    <w:basedOn w:val="a"/>
    <w:link w:val="af3"/>
    <w:rsid w:val="00D27C6E"/>
    <w:pPr>
      <w:shd w:val="clear" w:color="auto" w:fill="FFFFFF"/>
      <w:spacing w:before="600" w:after="240" w:line="326" w:lineRule="exact"/>
      <w:jc w:val="both"/>
    </w:pPr>
    <w:rPr>
      <w:rFonts w:asciiTheme="minorHAnsi" w:eastAsiaTheme="minorHAnsi" w:hAnsiTheme="minorHAnsi" w:cstheme="minorBidi"/>
      <w:sz w:val="26"/>
      <w:szCs w:val="26"/>
      <w:shd w:val="clear" w:color="auto" w:fill="FFFFFF"/>
      <w:lang w:val="uk-UA" w:eastAsia="en-US"/>
    </w:rPr>
  </w:style>
  <w:style w:type="paragraph" w:styleId="af4">
    <w:name w:val="footnote text"/>
    <w:basedOn w:val="a"/>
    <w:link w:val="af5"/>
    <w:uiPriority w:val="99"/>
    <w:unhideWhenUsed/>
    <w:rsid w:val="00D27C6E"/>
    <w:rPr>
      <w:rFonts w:ascii="Calibri" w:eastAsia="Calibri" w:hAnsi="Calibri"/>
      <w:lang w:val="en-US" w:eastAsia="en-US"/>
    </w:rPr>
  </w:style>
  <w:style w:type="character" w:customStyle="1" w:styleId="af5">
    <w:name w:val="Текст сноски Знак"/>
    <w:basedOn w:val="a0"/>
    <w:link w:val="af4"/>
    <w:uiPriority w:val="99"/>
    <w:rsid w:val="00D27C6E"/>
    <w:rPr>
      <w:rFonts w:ascii="Calibri" w:eastAsia="Calibri" w:hAnsi="Calibri" w:cs="Times New Roman"/>
      <w:sz w:val="24"/>
      <w:szCs w:val="24"/>
      <w:lang w:val="en-US"/>
    </w:rPr>
  </w:style>
  <w:style w:type="character" w:styleId="af6">
    <w:name w:val="footnote reference"/>
    <w:uiPriority w:val="99"/>
    <w:rsid w:val="00D27C6E"/>
    <w:rPr>
      <w:rFonts w:cs="Times New Roman"/>
      <w:vertAlign w:val="superscript"/>
    </w:rPr>
  </w:style>
  <w:style w:type="paragraph" w:styleId="af7">
    <w:name w:val="No Spacing"/>
    <w:uiPriority w:val="1"/>
    <w:qFormat/>
    <w:rsid w:val="00D27C6E"/>
    <w:pPr>
      <w:spacing w:after="0" w:line="240" w:lineRule="auto"/>
    </w:pPr>
    <w:rPr>
      <w:rFonts w:ascii="Arial" w:eastAsia="Arial" w:hAnsi="Arial" w:cs="Arial"/>
      <w:color w:val="000000"/>
      <w:lang w:eastAsia="uk-UA"/>
    </w:rPr>
  </w:style>
  <w:style w:type="character" w:customStyle="1" w:styleId="rvts0">
    <w:name w:val="rvts0"/>
    <w:rsid w:val="00D27C6E"/>
  </w:style>
  <w:style w:type="character" w:customStyle="1" w:styleId="21">
    <w:name w:val="Основной текст (2)_"/>
    <w:link w:val="22"/>
    <w:rsid w:val="00D27C6E"/>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D27C6E"/>
    <w:pPr>
      <w:widowControl w:val="0"/>
      <w:shd w:val="clear" w:color="auto" w:fill="FFFFFF"/>
      <w:spacing w:before="360" w:after="300" w:line="0" w:lineRule="atLeast"/>
    </w:pPr>
    <w:rPr>
      <w:rFonts w:cstheme="minorBidi"/>
      <w:sz w:val="28"/>
      <w:szCs w:val="28"/>
      <w:lang w:val="uk-UA" w:eastAsia="en-US"/>
    </w:rPr>
  </w:style>
  <w:style w:type="character" w:customStyle="1" w:styleId="23">
    <w:name w:val="Основний текст (2)_"/>
    <w:rsid w:val="00D27C6E"/>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ий текст (2)"/>
    <w:rsid w:val="00D27C6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D27C6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5">
    <w:name w:val="Заголовок №2_"/>
    <w:link w:val="26"/>
    <w:rsid w:val="00D27C6E"/>
    <w:rPr>
      <w:rFonts w:ascii="Times New Roman" w:eastAsia="Times New Roman" w:hAnsi="Times New Roman"/>
      <w:b/>
      <w:bCs/>
      <w:sz w:val="28"/>
      <w:szCs w:val="28"/>
      <w:shd w:val="clear" w:color="auto" w:fill="FFFFFF"/>
    </w:rPr>
  </w:style>
  <w:style w:type="paragraph" w:customStyle="1" w:styleId="26">
    <w:name w:val="Заголовок №2"/>
    <w:basedOn w:val="a"/>
    <w:link w:val="25"/>
    <w:rsid w:val="00D27C6E"/>
    <w:pPr>
      <w:widowControl w:val="0"/>
      <w:shd w:val="clear" w:color="auto" w:fill="FFFFFF"/>
      <w:spacing w:after="300" w:line="331" w:lineRule="exact"/>
      <w:jc w:val="center"/>
      <w:outlineLvl w:val="1"/>
    </w:pPr>
    <w:rPr>
      <w:rFonts w:cstheme="minorBidi"/>
      <w:b/>
      <w:bCs/>
      <w:sz w:val="28"/>
      <w:szCs w:val="28"/>
      <w:lang w:val="uk-UA" w:eastAsia="en-US"/>
    </w:rPr>
  </w:style>
  <w:style w:type="character" w:customStyle="1" w:styleId="213pt">
    <w:name w:val="Основний текст (2) + 13 pt;Напівжирний"/>
    <w:rsid w:val="00D27C6E"/>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7">
    <w:name w:val="Основний текст (2) + Курсив"/>
    <w:rsid w:val="00D27C6E"/>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paragraph" w:customStyle="1" w:styleId="1a">
    <w:name w:val="Звичайний1"/>
    <w:rsid w:val="00D27C6E"/>
    <w:pPr>
      <w:pBdr>
        <w:top w:val="nil"/>
        <w:left w:val="nil"/>
        <w:bottom w:val="nil"/>
        <w:right w:val="nil"/>
        <w:between w:val="nil"/>
      </w:pBdr>
    </w:pPr>
    <w:rPr>
      <w:rFonts w:ascii="Calibri" w:eastAsia="Calibri" w:hAnsi="Calibri" w:cs="Calibri"/>
      <w:color w:val="000000"/>
      <w:lang w:eastAsia="ru-RU"/>
    </w:rPr>
  </w:style>
  <w:style w:type="character" w:customStyle="1" w:styleId="apple-converted-space">
    <w:name w:val="apple-converted-space"/>
    <w:basedOn w:val="a0"/>
    <w:rsid w:val="006119E7"/>
  </w:style>
</w:styles>
</file>

<file path=word/webSettings.xml><?xml version="1.0" encoding="utf-8"?>
<w:webSettings xmlns:r="http://schemas.openxmlformats.org/officeDocument/2006/relationships" xmlns:w="http://schemas.openxmlformats.org/wordprocessingml/2006/main">
  <w:divs>
    <w:div w:id="638805023">
      <w:bodyDiv w:val="1"/>
      <w:marLeft w:val="0"/>
      <w:marRight w:val="0"/>
      <w:marTop w:val="0"/>
      <w:marBottom w:val="0"/>
      <w:divBdr>
        <w:top w:val="none" w:sz="0" w:space="0" w:color="auto"/>
        <w:left w:val="none" w:sz="0" w:space="0" w:color="auto"/>
        <w:bottom w:val="none" w:sz="0" w:space="0" w:color="auto"/>
        <w:right w:val="none" w:sz="0" w:space="0" w:color="auto"/>
      </w:divBdr>
    </w:div>
    <w:div w:id="1091896862">
      <w:bodyDiv w:val="1"/>
      <w:marLeft w:val="0"/>
      <w:marRight w:val="0"/>
      <w:marTop w:val="0"/>
      <w:marBottom w:val="0"/>
      <w:divBdr>
        <w:top w:val="none" w:sz="0" w:space="0" w:color="auto"/>
        <w:left w:val="none" w:sz="0" w:space="0" w:color="auto"/>
        <w:bottom w:val="none" w:sz="0" w:space="0" w:color="auto"/>
        <w:right w:val="none" w:sz="0" w:space="0" w:color="auto"/>
      </w:divBdr>
    </w:div>
    <w:div w:id="158926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on.gov.ua/storage/app/media/zagalna%20serednya/programy-1-4-klas/2.-literaturne-chitannya.-2-4-klas-29.07-tanya.docx" TargetMode="External"/><Relationship Id="rId18" Type="http://schemas.openxmlformats.org/officeDocument/2006/relationships/hyperlink" Target="https://mon.gov.ua/storage/app/media/zagalna%20serednya/programy-1-4-klas/6.-osnovi-zdorovya.-1-4-klas.doc" TargetMode="External"/><Relationship Id="rId3" Type="http://schemas.openxmlformats.org/officeDocument/2006/relationships/styles" Target="styles.xml"/><Relationship Id="rId21" Type="http://schemas.openxmlformats.org/officeDocument/2006/relationships/hyperlink" Target="https://mon.gov.ua/storage/app/media/zagalna%20serednya/programy-1-4-klas/13.-fizichna-kultura-.1-4-klas-mon-zaminiti.doc" TargetMode="External"/><Relationship Id="rId7" Type="http://schemas.openxmlformats.org/officeDocument/2006/relationships/endnotes" Target="endnotes.xml"/><Relationship Id="rId12" Type="http://schemas.openxmlformats.org/officeDocument/2006/relationships/hyperlink" Target="https://mon.gov.ua/storage/app/media/zagalna%20serednya/programy-1-4-klas/5-informatika-2-4-klas.docx" TargetMode="External"/><Relationship Id="rId17" Type="http://schemas.openxmlformats.org/officeDocument/2006/relationships/hyperlink" Target="https://mon.gov.ua/storage/app/media/zagalna%20serednya/programy-1-4-klas/9-obrazotvorche-mistecztvo-1-4-klas.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n.gov.ua/storage/app/media/zagalna%20serednya/programy-1-4-klas/1-muzichne-mistecztvo-1-4-klas.docx" TargetMode="External"/><Relationship Id="rId20" Type="http://schemas.openxmlformats.org/officeDocument/2006/relationships/hyperlink" Target="https://mon.gov.ua/storage/app/media/zagalna%20serednya/programy-1-4-klas/10.-trudovenavchannya-1-4-klas.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gov.ua/storage/app/media/zagalna%20serednya/programy-1-4-klas/inozemna-mova-poyasnyuvalna-znz-sznz-1-4-klas-belyaeva-xarchenko-finalna-zv.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on.gov.ua/storage/app/media/zagalna%20serednya/programy-1-4-klas/8.-mistecztvo-1-4-klas.doc" TargetMode="External"/><Relationship Id="rId23" Type="http://schemas.openxmlformats.org/officeDocument/2006/relationships/footer" Target="footer1.xml"/><Relationship Id="rId10" Type="http://schemas.openxmlformats.org/officeDocument/2006/relationships/hyperlink" Target="https://mon.gov.ua/storage/app/media/zagalna%20serednya/programy-1-4-klas/1-ukrayinska-mova-1-4-klas.lyuba.doc" TargetMode="External"/><Relationship Id="rId19" Type="http://schemas.openxmlformats.org/officeDocument/2006/relationships/hyperlink" Target="https://mon.gov.ua/storage/app/media/zagalna%20serednya/programy-1-4-klas/12.-prirodoznavstvo.-1-4-klas.doc" TargetMode="External"/><Relationship Id="rId4" Type="http://schemas.openxmlformats.org/officeDocument/2006/relationships/settings" Target="settings.xml"/><Relationship Id="rId9" Type="http://schemas.openxmlformats.org/officeDocument/2006/relationships/hyperlink" Target="http://zakon.rada.gov.ua/laws/show/254%D0%BA/96-%D0%B2%D1%80" TargetMode="External"/><Relationship Id="rId14" Type="http://schemas.openxmlformats.org/officeDocument/2006/relationships/hyperlink" Target="https://mon.gov.ua/storage/app/media/zagalna%20serednya/programy-1-4-klas/4.-matematika.-1-4-klas.doc" TargetMode="External"/><Relationship Id="rId22" Type="http://schemas.openxmlformats.org/officeDocument/2006/relationships/hyperlink" Target="https://mon.gov.ua/storage/app/media/zagalna%20serednya/programy-1-4-klas/7.-ya-u-sviti.-3-4-klas.docx"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7499D-0EDE-4F70-9E26-570713994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50681</Words>
  <Characters>28889</Characters>
  <Application>Microsoft Office Word</Application>
  <DocSecurity>0</DocSecurity>
  <Lines>240</Lines>
  <Paragraphs>158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777</cp:lastModifiedBy>
  <cp:revision>7</cp:revision>
  <cp:lastPrinted>2018-11-02T09:35:00Z</cp:lastPrinted>
  <dcterms:created xsi:type="dcterms:W3CDTF">2018-11-02T09:07:00Z</dcterms:created>
  <dcterms:modified xsi:type="dcterms:W3CDTF">2018-11-14T08:17:00Z</dcterms:modified>
</cp:coreProperties>
</file>